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915" w:type="dxa"/>
        <w:tblInd w:w="-714" w:type="dxa"/>
        <w:tblLook w:val="04A0"/>
      </w:tblPr>
      <w:tblGrid>
        <w:gridCol w:w="3119"/>
        <w:gridCol w:w="7796"/>
      </w:tblGrid>
      <w:tr w:rsidR="00912245" w:rsidRPr="00A7558F" w:rsidTr="00673648">
        <w:tc>
          <w:tcPr>
            <w:tcW w:w="10915" w:type="dxa"/>
            <w:gridSpan w:val="2"/>
          </w:tcPr>
          <w:p w:rsidR="00A7558F" w:rsidRDefault="00A7558F" w:rsidP="00A7558F">
            <w:pPr>
              <w:jc w:val="center"/>
            </w:pPr>
            <w:r w:rsidRPr="00114137">
              <w:rPr>
                <w:noProof/>
              </w:rPr>
              <w:drawing>
                <wp:inline distT="0" distB="0" distL="0" distR="0">
                  <wp:extent cx="641769" cy="641769"/>
                  <wp:effectExtent l="0" t="0" r="6350" b="6350"/>
                  <wp:docPr id="1" name="Picture 1" descr="http://www.narodnaskupstinars.net/images/obiljezja/amble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лика 1" descr="http://www.narodnaskupstinars.net/images/obiljezja/amble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893" cy="644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558F" w:rsidRPr="00A7558F" w:rsidRDefault="00A7558F" w:rsidP="00A7558F">
            <w:pPr>
              <w:pStyle w:val="Heading1"/>
              <w:spacing w:before="0" w:after="0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A7558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РЕПУБЛИКА СРПСКА</w:t>
            </w:r>
          </w:p>
          <w:p w:rsidR="00A7558F" w:rsidRPr="00A7558F" w:rsidRDefault="00A7558F" w:rsidP="00A7558F">
            <w:pPr>
              <w:pStyle w:val="Heading1"/>
              <w:spacing w:before="0" w:after="0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A7558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ЈУ СРЕДЊОШКОЛСКИ ЦЕНТАР</w:t>
            </w:r>
            <w:r w:rsidR="002027E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“НИКОЛА ТЕСЛА”</w:t>
            </w:r>
            <w:r w:rsidRPr="00A7558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БРОД</w:t>
            </w:r>
          </w:p>
          <w:p w:rsidR="00A7558F" w:rsidRPr="00AC38F4" w:rsidRDefault="00A7558F" w:rsidP="00A7558F">
            <w:pPr>
              <w:rPr>
                <w:sz w:val="2"/>
                <w:lang w:val="sr-Cyrl-BA"/>
              </w:rPr>
            </w:pPr>
            <w:r>
              <w:rPr>
                <w:sz w:val="2"/>
                <w:lang w:val="sr-Cyrl-C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vanish/>
                <w:sz w:val="2"/>
                <w:lang w:val="sr-Cyrl-BA"/>
              </w:rPr>
              <w:t xml:space="preserve">иликом организују се такмичења у разним спортовимава града. том их изложби ученичких радоваервенте итд.тра за свчену сједницу </w:t>
            </w:r>
          </w:p>
          <w:p w:rsidR="00912245" w:rsidRDefault="00A7558F" w:rsidP="00A7558F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16"/>
                <w:lang w:val="sr-Cyrl-CS"/>
              </w:rPr>
              <w:t>Ул. Краља Петра I Ослободиоца 7, 74450 Брод, тел: 053/610-094, факс: 053/610-093,</w:t>
            </w:r>
            <w:r>
              <w:rPr>
                <w:sz w:val="16"/>
              </w:rPr>
              <w:t xml:space="preserve"> web: www.ssntb.org,</w:t>
            </w:r>
            <w:r>
              <w:rPr>
                <w:sz w:val="16"/>
                <w:lang w:val="sr-Cyrl-CS"/>
              </w:rPr>
              <w:t xml:space="preserve"> е-</w:t>
            </w:r>
            <w:r>
              <w:rPr>
                <w:sz w:val="16"/>
                <w:lang w:val="sr-Latn-CS"/>
              </w:rPr>
              <w:t>mail: ss</w:t>
            </w:r>
            <w:r w:rsidRPr="00307437">
              <w:rPr>
                <w:sz w:val="16"/>
                <w:lang w:val="sr-Latn-CS"/>
              </w:rPr>
              <w:t>47</w:t>
            </w:r>
            <w:r w:rsidRPr="00C5724E">
              <w:rPr>
                <w:sz w:val="16"/>
                <w:lang w:val="sr-Cyrl-CS"/>
              </w:rPr>
              <w:t>@</w:t>
            </w:r>
            <w:r>
              <w:rPr>
                <w:sz w:val="16"/>
              </w:rPr>
              <w:t>skolers</w:t>
            </w:r>
            <w:r w:rsidRPr="00C5724E">
              <w:rPr>
                <w:sz w:val="16"/>
                <w:lang w:val="sr-Cyrl-CS"/>
              </w:rPr>
              <w:t>.</w:t>
            </w:r>
            <w:r>
              <w:rPr>
                <w:sz w:val="16"/>
              </w:rPr>
              <w:t>org</w:t>
            </w:r>
          </w:p>
          <w:p w:rsidR="00A7558F" w:rsidRDefault="00A7558F" w:rsidP="00125010">
            <w:pPr>
              <w:jc w:val="center"/>
              <w:rPr>
                <w:b/>
                <w:sz w:val="24"/>
                <w:szCs w:val="24"/>
                <w:lang w:val="sr-Cyrl-BA"/>
              </w:rPr>
            </w:pPr>
          </w:p>
          <w:p w:rsidR="00912245" w:rsidRPr="00EC43F3" w:rsidRDefault="00912245" w:rsidP="00A7558F">
            <w:pPr>
              <w:rPr>
                <w:sz w:val="28"/>
                <w:szCs w:val="28"/>
                <w:lang w:val="sr-Cyrl-BA"/>
              </w:rPr>
            </w:pPr>
            <w:r w:rsidRPr="00EC43F3">
              <w:rPr>
                <w:b/>
                <w:sz w:val="24"/>
                <w:szCs w:val="24"/>
                <w:lang w:val="sr-Cyrl-BA"/>
              </w:rPr>
              <w:t>ПИСАНА ПРИПРЕМА ЗА ЧАС ИЗ</w:t>
            </w:r>
            <w:r>
              <w:rPr>
                <w:sz w:val="28"/>
                <w:szCs w:val="28"/>
                <w:lang w:val="sr-Cyrl-BA"/>
              </w:rPr>
              <w:t xml:space="preserve">:     </w:t>
            </w:r>
            <w:r w:rsidR="00C20EB3">
              <w:rPr>
                <w:sz w:val="28"/>
                <w:szCs w:val="28"/>
                <w:lang w:val="sr-Cyrl-BA"/>
              </w:rPr>
              <w:t>СРПСКОГ ЈЕЗИКА</w:t>
            </w:r>
            <w:r w:rsidR="001644BA">
              <w:rPr>
                <w:sz w:val="28"/>
                <w:szCs w:val="28"/>
                <w:lang w:val="sr-Cyrl-BA"/>
              </w:rPr>
              <w:t xml:space="preserve"> И КЊИЖЕВНОСТИ</w:t>
            </w:r>
          </w:p>
          <w:p w:rsidR="00912245" w:rsidRDefault="00912245" w:rsidP="00125010">
            <w:pPr>
              <w:jc w:val="center"/>
              <w:rPr>
                <w:sz w:val="28"/>
                <w:szCs w:val="28"/>
                <w:lang w:val="sr-Cyrl-BA"/>
              </w:rPr>
            </w:pPr>
          </w:p>
        </w:tc>
      </w:tr>
      <w:tr w:rsidR="00912245" w:rsidTr="00E4138D">
        <w:tc>
          <w:tcPr>
            <w:tcW w:w="3119" w:type="dxa"/>
          </w:tcPr>
          <w:p w:rsidR="00912245" w:rsidRPr="00BD3074" w:rsidRDefault="00BD3074" w:rsidP="0012501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ДАТУМ:</w:t>
            </w:r>
          </w:p>
        </w:tc>
        <w:tc>
          <w:tcPr>
            <w:tcW w:w="7796" w:type="dxa"/>
          </w:tcPr>
          <w:p w:rsidR="00912245" w:rsidRPr="001C5B33" w:rsidRDefault="001C5B33" w:rsidP="00125010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6.4.2020.</w:t>
            </w:r>
          </w:p>
        </w:tc>
      </w:tr>
      <w:tr w:rsidR="00912245" w:rsidTr="00E4138D">
        <w:tc>
          <w:tcPr>
            <w:tcW w:w="3119" w:type="dxa"/>
          </w:tcPr>
          <w:p w:rsidR="00912245" w:rsidRPr="00EC43F3" w:rsidRDefault="00BD3074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РЕАЛИЗАТОР:</w:t>
            </w:r>
          </w:p>
        </w:tc>
        <w:tc>
          <w:tcPr>
            <w:tcW w:w="7796" w:type="dxa"/>
          </w:tcPr>
          <w:p w:rsidR="00912245" w:rsidRPr="00BD3074" w:rsidRDefault="00BD3074" w:rsidP="00313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Анђелка Милојевић</w:t>
            </w:r>
          </w:p>
        </w:tc>
      </w:tr>
      <w:tr w:rsidR="00912245" w:rsidTr="00E4138D">
        <w:tc>
          <w:tcPr>
            <w:tcW w:w="3119" w:type="dxa"/>
          </w:tcPr>
          <w:p w:rsidR="00912245" w:rsidRPr="00EC43F3" w:rsidRDefault="00BD3074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ОДЈЕЉЕЊЕ И БРОЈ ЧАСА:</w:t>
            </w:r>
          </w:p>
        </w:tc>
        <w:tc>
          <w:tcPr>
            <w:tcW w:w="7796" w:type="dxa"/>
          </w:tcPr>
          <w:p w:rsidR="00912245" w:rsidRPr="001C5B33" w:rsidRDefault="001C5B33" w:rsidP="00C20EB3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</w:rPr>
              <w:t>III4 7.час</w:t>
            </w:r>
          </w:p>
        </w:tc>
      </w:tr>
      <w:tr w:rsidR="00912245" w:rsidTr="00E4138D">
        <w:tc>
          <w:tcPr>
            <w:tcW w:w="3119" w:type="dxa"/>
          </w:tcPr>
          <w:p w:rsidR="00862C48" w:rsidRPr="00EC43F3" w:rsidRDefault="001644BA" w:rsidP="00BD3074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НАСТАВНО ПОДРУЧЈЕ:</w:t>
            </w:r>
          </w:p>
        </w:tc>
        <w:tc>
          <w:tcPr>
            <w:tcW w:w="7796" w:type="dxa"/>
          </w:tcPr>
          <w:p w:rsidR="00912245" w:rsidRDefault="001C5B33" w:rsidP="00C20EB3">
            <w:pPr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Пословна комуникација и тражење посла</w:t>
            </w:r>
          </w:p>
        </w:tc>
      </w:tr>
      <w:tr w:rsidR="00912245" w:rsidTr="00E4138D">
        <w:tc>
          <w:tcPr>
            <w:tcW w:w="3119" w:type="dxa"/>
          </w:tcPr>
          <w:p w:rsidR="00862C48" w:rsidRPr="00304A9A" w:rsidRDefault="00BD3074" w:rsidP="001644BA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НАСТАВН</w:t>
            </w:r>
            <w:r w:rsidR="001644BA">
              <w:rPr>
                <w:sz w:val="24"/>
                <w:szCs w:val="24"/>
                <w:lang w:val="sr-Cyrl-BA"/>
              </w:rPr>
              <w:t>А ЈЕДИНИЦА:</w:t>
            </w:r>
          </w:p>
        </w:tc>
        <w:tc>
          <w:tcPr>
            <w:tcW w:w="7796" w:type="dxa"/>
          </w:tcPr>
          <w:p w:rsidR="00912245" w:rsidRDefault="001C5B33" w:rsidP="00C20EB3">
            <w:pPr>
              <w:tabs>
                <w:tab w:val="left" w:pos="934"/>
              </w:tabs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Специфичност пословног начина изражавања (пословни стил)</w:t>
            </w:r>
          </w:p>
        </w:tc>
      </w:tr>
      <w:tr w:rsidR="00912245" w:rsidTr="00E4138D">
        <w:tc>
          <w:tcPr>
            <w:tcW w:w="3119" w:type="dxa"/>
          </w:tcPr>
          <w:p w:rsidR="00912245" w:rsidRPr="00EC43F3" w:rsidRDefault="001644BA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ТИП ЧАСА:</w:t>
            </w:r>
          </w:p>
        </w:tc>
        <w:tc>
          <w:tcPr>
            <w:tcW w:w="7796" w:type="dxa"/>
          </w:tcPr>
          <w:p w:rsidR="00912245" w:rsidRPr="00BE1416" w:rsidRDefault="001C5B33" w:rsidP="00C20EB3">
            <w:pPr>
              <w:tabs>
                <w:tab w:val="left" w:pos="1164"/>
              </w:tabs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Обрада</w:t>
            </w:r>
          </w:p>
        </w:tc>
      </w:tr>
      <w:tr w:rsidR="00912245" w:rsidTr="00BD3074">
        <w:trPr>
          <w:trHeight w:val="491"/>
        </w:trPr>
        <w:tc>
          <w:tcPr>
            <w:tcW w:w="3119" w:type="dxa"/>
          </w:tcPr>
          <w:p w:rsidR="0038613E" w:rsidRDefault="001644BA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ОЧЕКИВАНИ ИСХОДИ:</w:t>
            </w:r>
          </w:p>
          <w:p w:rsidR="00862C48" w:rsidRDefault="00862C48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Pr="00EC43F3" w:rsidRDefault="00912245" w:rsidP="00125010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7796" w:type="dxa"/>
          </w:tcPr>
          <w:p w:rsidR="00912245" w:rsidRPr="001C5B33" w:rsidRDefault="001C5B33" w:rsidP="00EA4A1E">
            <w:pPr>
              <w:rPr>
                <w:rFonts w:cstheme="minorHAnsi"/>
                <w:sz w:val="28"/>
                <w:szCs w:val="28"/>
                <w:lang/>
              </w:rPr>
            </w:pPr>
            <w:r>
              <w:rPr>
                <w:rFonts w:cstheme="minorHAnsi"/>
                <w:sz w:val="28"/>
                <w:szCs w:val="28"/>
                <w:lang/>
              </w:rPr>
              <w:t>Уочавање специфичности пословног стила изражавања;</w:t>
            </w:r>
          </w:p>
        </w:tc>
      </w:tr>
      <w:tr w:rsidR="00912245" w:rsidTr="00E4138D">
        <w:tc>
          <w:tcPr>
            <w:tcW w:w="3119" w:type="dxa"/>
          </w:tcPr>
          <w:p w:rsidR="00D93811" w:rsidRDefault="00D93811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 xml:space="preserve">САДРЖАЈ ЧАСА: </w:t>
            </w: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7796" w:type="dxa"/>
          </w:tcPr>
          <w:p w:rsidR="00B1077A" w:rsidRPr="002A0880" w:rsidRDefault="00B1077A" w:rsidP="00B1077A">
            <w:pPr>
              <w:jc w:val="center"/>
              <w:rPr>
                <w:b/>
                <w:sz w:val="20"/>
                <w:szCs w:val="20"/>
                <w:u w:val="single"/>
                <w:lang w:val="sr-Cyrl-BA"/>
              </w:rPr>
            </w:pPr>
            <w:r w:rsidRPr="002A0880">
              <w:rPr>
                <w:b/>
                <w:sz w:val="20"/>
                <w:szCs w:val="20"/>
                <w:u w:val="single"/>
                <w:lang w:val="sr-Cyrl-BA"/>
              </w:rPr>
              <w:t>УВОДНИ ДИО ЧАСА:</w:t>
            </w:r>
          </w:p>
          <w:p w:rsidR="00D93811" w:rsidRPr="005C32E2" w:rsidRDefault="005C32E2" w:rsidP="005C32E2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Циљ у обради ове наставне јединице је да усвојите основна знања о особинама </w:t>
            </w:r>
            <w:r w:rsidRPr="005C32E2">
              <w:rPr>
                <w:b/>
                <w:sz w:val="20"/>
                <w:szCs w:val="20"/>
                <w:lang w:val="sr-Cyrl-BA"/>
              </w:rPr>
              <w:t>пословног стила (административног),</w:t>
            </w:r>
            <w:r>
              <w:rPr>
                <w:sz w:val="20"/>
                <w:szCs w:val="20"/>
                <w:lang w:val="sr-Cyrl-BA"/>
              </w:rPr>
              <w:t xml:space="preserve"> односно да вјежбањем будете оспособљени да та знања и способности користите у комуникацији. </w:t>
            </w:r>
          </w:p>
          <w:p w:rsidR="00D93811" w:rsidRDefault="00D93811" w:rsidP="00125010">
            <w:pPr>
              <w:jc w:val="center"/>
              <w:rPr>
                <w:b/>
                <w:sz w:val="20"/>
                <w:szCs w:val="20"/>
                <w:u w:val="single"/>
                <w:lang w:val="sr-Cyrl-BA"/>
              </w:rPr>
            </w:pPr>
          </w:p>
          <w:p w:rsidR="00912245" w:rsidRDefault="00912245" w:rsidP="00125010">
            <w:pPr>
              <w:rPr>
                <w:sz w:val="20"/>
                <w:szCs w:val="20"/>
                <w:lang w:val="sr-Cyrl-BA"/>
              </w:rPr>
            </w:pPr>
          </w:p>
          <w:p w:rsidR="00912245" w:rsidRPr="002A0880" w:rsidRDefault="00912245" w:rsidP="0045758E">
            <w:pPr>
              <w:jc w:val="center"/>
              <w:rPr>
                <w:b/>
                <w:sz w:val="20"/>
                <w:szCs w:val="20"/>
                <w:u w:val="single"/>
                <w:lang w:val="sr-Cyrl-BA"/>
              </w:rPr>
            </w:pPr>
            <w:r w:rsidRPr="002A0880">
              <w:rPr>
                <w:b/>
                <w:sz w:val="20"/>
                <w:szCs w:val="20"/>
                <w:u w:val="single"/>
                <w:lang w:val="sr-Cyrl-BA"/>
              </w:rPr>
              <w:t>ГЛАВНИ ДИО ЧАСА:</w:t>
            </w:r>
          </w:p>
          <w:p w:rsidR="00912245" w:rsidRDefault="005C32E2" w:rsidP="005C32E2">
            <w:pPr>
              <w:rPr>
                <w:i/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Комуникација може бити </w:t>
            </w:r>
            <w:r w:rsidRPr="005C32E2">
              <w:rPr>
                <w:i/>
                <w:sz w:val="20"/>
                <w:szCs w:val="20"/>
                <w:lang w:val="sr-Cyrl-BA"/>
              </w:rPr>
              <w:t>свакодневна</w:t>
            </w:r>
            <w:r>
              <w:rPr>
                <w:sz w:val="20"/>
                <w:szCs w:val="20"/>
                <w:lang w:val="sr-Cyrl-BA"/>
              </w:rPr>
              <w:t xml:space="preserve"> (слободнији језички изрази, изражавање субјективности) и </w:t>
            </w:r>
            <w:r w:rsidRPr="005C32E2">
              <w:rPr>
                <w:i/>
                <w:sz w:val="20"/>
                <w:szCs w:val="20"/>
                <w:lang w:val="sr-Cyrl-BA"/>
              </w:rPr>
              <w:t>пословна</w:t>
            </w:r>
            <w:r>
              <w:rPr>
                <w:i/>
                <w:sz w:val="20"/>
                <w:szCs w:val="20"/>
                <w:lang w:val="sr-Cyrl-BA"/>
              </w:rPr>
              <w:t xml:space="preserve"> (службена).</w:t>
            </w:r>
          </w:p>
          <w:p w:rsidR="005C32E2" w:rsidRDefault="005C32E2" w:rsidP="005C32E2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Пословна комуникација се најчешће реализује у писаној форми, ријетко усмено, између појединаца, појединца и предузећа, установе, између предузећа и државних установа. </w:t>
            </w:r>
          </w:p>
          <w:p w:rsidR="005C32E2" w:rsidRDefault="005C32E2" w:rsidP="005C32E2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Садржаји су исказани</w:t>
            </w:r>
            <w:r w:rsidR="00EA2E4B">
              <w:rPr>
                <w:sz w:val="20"/>
                <w:szCs w:val="20"/>
                <w:lang w:val="sr-Cyrl-BA"/>
              </w:rPr>
              <w:t xml:space="preserve"> прецизно, а стил и лексика су углавном стереотипни. </w:t>
            </w:r>
          </w:p>
          <w:p w:rsidR="00EA2E4B" w:rsidRDefault="00EA2E4B" w:rsidP="005C32E2">
            <w:pPr>
              <w:rPr>
                <w:i/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Успјешна пословна комуникација подразумијева </w:t>
            </w:r>
            <w:r w:rsidRPr="00EA2E4B">
              <w:rPr>
                <w:i/>
                <w:sz w:val="20"/>
                <w:szCs w:val="20"/>
                <w:lang w:val="sr-Cyrl-BA"/>
              </w:rPr>
              <w:t xml:space="preserve">изграђену културу и писаног и усменог комуницирања. </w:t>
            </w:r>
            <w:r>
              <w:rPr>
                <w:sz w:val="20"/>
                <w:szCs w:val="20"/>
                <w:lang w:val="sr-Cyrl-BA"/>
              </w:rPr>
              <w:t xml:space="preserve">У том смислу </w:t>
            </w:r>
            <w:r w:rsidRPr="00EA2E4B">
              <w:rPr>
                <w:b/>
                <w:sz w:val="20"/>
                <w:szCs w:val="20"/>
                <w:lang w:val="sr-Cyrl-BA"/>
              </w:rPr>
              <w:t>стил писане комуникације</w:t>
            </w:r>
            <w:r>
              <w:rPr>
                <w:sz w:val="20"/>
                <w:szCs w:val="20"/>
                <w:lang w:val="sr-Cyrl-BA"/>
              </w:rPr>
              <w:t xml:space="preserve"> захтијева </w:t>
            </w:r>
            <w:r w:rsidRPr="00EA2E4B">
              <w:rPr>
                <w:i/>
                <w:sz w:val="20"/>
                <w:szCs w:val="20"/>
                <w:lang w:val="sr-Cyrl-BA"/>
              </w:rPr>
              <w:t xml:space="preserve">кратку реченицу, познате ријечи, казивање без фраза, апстракције и претјеране употребе страних ријечи и израза. </w:t>
            </w:r>
          </w:p>
          <w:p w:rsidR="00EA2E4B" w:rsidRDefault="00EA2E4B" w:rsidP="005C32E2">
            <w:pPr>
              <w:rPr>
                <w:b/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Језик је јасан, једноставан, </w:t>
            </w:r>
            <w:r w:rsidRPr="00EA2E4B">
              <w:rPr>
                <w:b/>
                <w:sz w:val="20"/>
                <w:szCs w:val="20"/>
                <w:lang w:val="sr-Cyrl-BA"/>
              </w:rPr>
              <w:t>уз поштовање норми књижевног језика (правописних, граматичких, лексичких и стилистичких).</w:t>
            </w:r>
          </w:p>
          <w:p w:rsidR="00EA2E4B" w:rsidRDefault="00EA2E4B" w:rsidP="005C32E2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Мисли треба исказивати </w:t>
            </w:r>
            <w:r w:rsidRPr="00EA2E4B">
              <w:rPr>
                <w:b/>
                <w:sz w:val="20"/>
                <w:szCs w:val="20"/>
                <w:lang w:val="sr-Cyrl-BA"/>
              </w:rPr>
              <w:t>правилно, логичким редом, сажето</w:t>
            </w:r>
            <w:r>
              <w:rPr>
                <w:sz w:val="20"/>
                <w:szCs w:val="20"/>
                <w:lang w:val="sr-Cyrl-BA"/>
              </w:rPr>
              <w:t xml:space="preserve">, без опширности и свега што оптерећује израз или угрожава разумљивост поруке. </w:t>
            </w:r>
          </w:p>
          <w:p w:rsidR="00EA2E4B" w:rsidRDefault="00EA2E4B" w:rsidP="005C32E2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Да бисте писали добро, односно правилно и течно, неопходно је стално вјежбање и сти</w:t>
            </w:r>
            <w:r w:rsidR="000843A6">
              <w:rPr>
                <w:sz w:val="20"/>
                <w:szCs w:val="20"/>
                <w:lang w:val="sr-Cyrl-BA"/>
              </w:rPr>
              <w:t xml:space="preserve">цање таквог умијећа, односно изграживање личног стила и стално развијање културе </w:t>
            </w:r>
            <w:r w:rsidR="000843A6" w:rsidRPr="000843A6">
              <w:rPr>
                <w:b/>
                <w:sz w:val="20"/>
                <w:szCs w:val="20"/>
                <w:lang w:val="sr-Cyrl-BA"/>
              </w:rPr>
              <w:t>вербалног комуницирања</w:t>
            </w:r>
            <w:r w:rsidR="000843A6">
              <w:rPr>
                <w:sz w:val="20"/>
                <w:szCs w:val="20"/>
                <w:lang w:val="sr-Cyrl-BA"/>
              </w:rPr>
              <w:t xml:space="preserve"> и културе </w:t>
            </w:r>
            <w:r w:rsidR="000843A6" w:rsidRPr="000843A6">
              <w:rPr>
                <w:b/>
                <w:sz w:val="20"/>
                <w:szCs w:val="20"/>
                <w:lang w:val="sr-Cyrl-BA"/>
              </w:rPr>
              <w:t xml:space="preserve">писаног комуницирања. </w:t>
            </w:r>
          </w:p>
          <w:p w:rsidR="000843A6" w:rsidRDefault="000843A6" w:rsidP="005C32E2">
            <w:pPr>
              <w:rPr>
                <w:i/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Језик, основно средство споразумијевања, у цјелости одаје вашу личност. </w:t>
            </w:r>
            <w:r w:rsidRPr="000843A6">
              <w:rPr>
                <w:i/>
                <w:sz w:val="20"/>
                <w:szCs w:val="20"/>
                <w:lang w:val="sr-Cyrl-BA"/>
              </w:rPr>
              <w:t xml:space="preserve">Поготово у пословној комуникацији, гдје се без доброг пословног стила успјех тешко може и замислити. </w:t>
            </w:r>
          </w:p>
          <w:p w:rsidR="000843A6" w:rsidRDefault="000843A6" w:rsidP="005C32E2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Поред оптих одлика, </w:t>
            </w:r>
            <w:r w:rsidRPr="000843A6">
              <w:rPr>
                <w:b/>
                <w:sz w:val="20"/>
                <w:szCs w:val="20"/>
                <w:lang w:val="sr-Cyrl-BA"/>
              </w:rPr>
              <w:t>пословни стил</w:t>
            </w:r>
            <w:r>
              <w:rPr>
                <w:sz w:val="20"/>
                <w:szCs w:val="20"/>
                <w:lang w:val="sr-Cyrl-BA"/>
              </w:rPr>
              <w:t xml:space="preserve"> посебно обиљежавају </w:t>
            </w:r>
            <w:r w:rsidRPr="000843A6">
              <w:rPr>
                <w:i/>
                <w:sz w:val="20"/>
                <w:szCs w:val="20"/>
                <w:lang w:val="sr-Cyrl-BA"/>
              </w:rPr>
              <w:t xml:space="preserve">тачност, склад и одмјерена употреба стручне терминологије. </w:t>
            </w:r>
          </w:p>
          <w:p w:rsidR="000843A6" w:rsidRDefault="000843A6" w:rsidP="005C32E2">
            <w:pPr>
              <w:rPr>
                <w:i/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Ранко Бугарски, познати лингвиста, записао је: </w:t>
            </w:r>
            <w:r w:rsidRPr="000843A6">
              <w:rPr>
                <w:i/>
                <w:sz w:val="20"/>
                <w:szCs w:val="20"/>
                <w:lang w:val="sr-Cyrl-BA"/>
              </w:rPr>
              <w:t xml:space="preserve">Терминолошки системи употребљавају се не због било какве објективне надмоћи, него просто зато што они треба да покажу колико је човјек који се њима служи (терминима) у току. </w:t>
            </w:r>
          </w:p>
          <w:p w:rsidR="000843A6" w:rsidRDefault="000843A6" w:rsidP="005C32E2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Пословна комуникација подразумијева </w:t>
            </w:r>
            <w:r w:rsidRPr="000843A6">
              <w:rPr>
                <w:i/>
                <w:sz w:val="20"/>
                <w:szCs w:val="20"/>
                <w:lang w:val="sr-Cyrl-BA"/>
              </w:rPr>
              <w:t>јасну поруку</w:t>
            </w:r>
            <w:r>
              <w:rPr>
                <w:sz w:val="20"/>
                <w:szCs w:val="20"/>
                <w:lang w:val="sr-Cyrl-BA"/>
              </w:rPr>
              <w:t xml:space="preserve"> и ради тога </w:t>
            </w:r>
            <w:r w:rsidRPr="000843A6">
              <w:rPr>
                <w:b/>
                <w:sz w:val="20"/>
                <w:szCs w:val="20"/>
                <w:lang w:val="sr-Cyrl-BA"/>
              </w:rPr>
              <w:t>битна мјеста</w:t>
            </w:r>
            <w:r>
              <w:rPr>
                <w:sz w:val="20"/>
                <w:szCs w:val="20"/>
                <w:lang w:val="sr-Cyrl-BA"/>
              </w:rPr>
              <w:t xml:space="preserve"> треба истакнути. У комуникацији уопште, у пословној посебно, увијек је битно не само </w:t>
            </w:r>
            <w:r w:rsidRPr="000843A6">
              <w:rPr>
                <w:b/>
                <w:sz w:val="20"/>
                <w:szCs w:val="20"/>
                <w:lang w:val="sr-Cyrl-BA"/>
              </w:rPr>
              <w:t xml:space="preserve">шта </w:t>
            </w:r>
            <w:r w:rsidRPr="000843A6">
              <w:rPr>
                <w:b/>
                <w:sz w:val="20"/>
                <w:szCs w:val="20"/>
                <w:lang w:val="sr-Cyrl-BA"/>
              </w:rPr>
              <w:lastRenderedPageBreak/>
              <w:t xml:space="preserve">рећи </w:t>
            </w:r>
            <w:r>
              <w:rPr>
                <w:sz w:val="20"/>
                <w:szCs w:val="20"/>
                <w:lang w:val="sr-Cyrl-BA"/>
              </w:rPr>
              <w:t xml:space="preserve">него и </w:t>
            </w:r>
            <w:r w:rsidRPr="000843A6">
              <w:rPr>
                <w:b/>
                <w:sz w:val="20"/>
                <w:szCs w:val="20"/>
                <w:lang w:val="sr-Cyrl-BA"/>
              </w:rPr>
              <w:t>како рећи.</w:t>
            </w:r>
            <w:r>
              <w:rPr>
                <w:sz w:val="20"/>
                <w:szCs w:val="20"/>
                <w:lang w:val="sr-Cyrl-BA"/>
              </w:rPr>
              <w:t xml:space="preserve"> </w:t>
            </w:r>
          </w:p>
          <w:p w:rsidR="000843A6" w:rsidRDefault="000843A6" w:rsidP="005C32E2">
            <w:pPr>
              <w:rPr>
                <w:sz w:val="20"/>
                <w:szCs w:val="20"/>
                <w:lang w:val="sr-Cyrl-BA"/>
              </w:rPr>
            </w:pPr>
          </w:p>
          <w:p w:rsidR="000843A6" w:rsidRDefault="000843A6" w:rsidP="005C32E2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Електронска пошта, као најбрже средство комуникације, садржи изразито кратке и концизне поруке. Ради побољшања таквог вида комуникације, развијен је читав систем знакова, </w:t>
            </w:r>
            <w:r w:rsidRPr="002F4D9A">
              <w:rPr>
                <w:i/>
                <w:sz w:val="20"/>
                <w:szCs w:val="20"/>
                <w:lang w:val="sr-Cyrl-BA"/>
              </w:rPr>
              <w:t>емотикона</w:t>
            </w:r>
            <w:r>
              <w:rPr>
                <w:sz w:val="20"/>
                <w:szCs w:val="20"/>
                <w:lang w:val="sr-Cyrl-BA"/>
              </w:rPr>
              <w:t>, чији је зачетник</w:t>
            </w:r>
            <w:r w:rsidR="002F4D9A">
              <w:rPr>
                <w:sz w:val="20"/>
                <w:szCs w:val="20"/>
                <w:lang w:val="sr-Cyrl-BA"/>
              </w:rPr>
              <w:t xml:space="preserve">, информатичар </w:t>
            </w:r>
            <w:r w:rsidR="002F4D9A" w:rsidRPr="002F4D9A">
              <w:rPr>
                <w:i/>
                <w:sz w:val="20"/>
                <w:szCs w:val="20"/>
                <w:lang w:val="sr-Cyrl-BA"/>
              </w:rPr>
              <w:t>Скот Фолман</w:t>
            </w:r>
            <w:r w:rsidR="002F4D9A">
              <w:rPr>
                <w:sz w:val="20"/>
                <w:szCs w:val="20"/>
                <w:lang w:val="sr-Cyrl-BA"/>
              </w:rPr>
              <w:t xml:space="preserve">, служечи се симболима преносио поруке. Емотикони су већ у свакодневној употреби, отклањају у рачунарској комуникацији неспоразуме и у развоју доживљавају невјероватну ширину. </w:t>
            </w:r>
          </w:p>
          <w:p w:rsidR="002F4D9A" w:rsidRDefault="002F4D9A" w:rsidP="005C32E2">
            <w:pPr>
              <w:rPr>
                <w:sz w:val="20"/>
                <w:szCs w:val="20"/>
                <w:lang w:val="sr-Cyrl-BA"/>
              </w:rPr>
            </w:pPr>
          </w:p>
          <w:p w:rsidR="002F4D9A" w:rsidRDefault="002F4D9A" w:rsidP="005C32E2">
            <w:pPr>
              <w:rPr>
                <w:b/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Основне карактериситке </w:t>
            </w:r>
            <w:r w:rsidRPr="002F4D9A">
              <w:rPr>
                <w:b/>
                <w:sz w:val="20"/>
                <w:szCs w:val="20"/>
                <w:lang w:val="sr-Cyrl-BA"/>
              </w:rPr>
              <w:t>административног стила</w:t>
            </w:r>
            <w:r>
              <w:rPr>
                <w:sz w:val="20"/>
                <w:szCs w:val="20"/>
                <w:lang w:val="sr-Cyrl-BA"/>
              </w:rPr>
              <w:t xml:space="preserve"> чине његова </w:t>
            </w:r>
            <w:r w:rsidRPr="002F4D9A">
              <w:rPr>
                <w:b/>
                <w:sz w:val="20"/>
                <w:szCs w:val="20"/>
                <w:lang w:val="sr-Cyrl-BA"/>
              </w:rPr>
              <w:t xml:space="preserve">лексичка, морфолошка и синтаксичка структура. </w:t>
            </w:r>
          </w:p>
          <w:p w:rsidR="002F4D9A" w:rsidRDefault="002F4D9A" w:rsidP="005C32E2">
            <w:pPr>
              <w:rPr>
                <w:sz w:val="20"/>
                <w:szCs w:val="20"/>
                <w:lang w:val="sr-Cyrl-BA"/>
              </w:rPr>
            </w:pPr>
            <w:r>
              <w:rPr>
                <w:b/>
                <w:sz w:val="20"/>
                <w:szCs w:val="20"/>
                <w:lang w:val="sr-Cyrl-BA"/>
              </w:rPr>
              <w:t xml:space="preserve">Лексичка структура </w:t>
            </w:r>
            <w:r>
              <w:rPr>
                <w:sz w:val="20"/>
                <w:szCs w:val="20"/>
                <w:lang w:val="sr-Cyrl-BA"/>
              </w:rPr>
              <w:t xml:space="preserve">административног стила је врло ограничена и сиромашна. У административном стилу нема никакве експресивности и емоционалности. Само се преносе информације и ставови и доминантна је терминолошка лексика. Синоними, хомоними и антоними се углавном избјегавају, а стара терминологија и стари језички изрази (клишеи)  се све више напуштају  у корист нових језичких образаца. Често се уочава и потпуно непотребно присуство стране лексике. </w:t>
            </w:r>
          </w:p>
          <w:p w:rsidR="002F4D9A" w:rsidRDefault="002F4D9A" w:rsidP="005C32E2">
            <w:pPr>
              <w:rPr>
                <w:sz w:val="20"/>
                <w:szCs w:val="20"/>
                <w:lang w:val="sr-Cyrl-BA"/>
              </w:rPr>
            </w:pPr>
            <w:r>
              <w:rPr>
                <w:b/>
                <w:sz w:val="20"/>
                <w:szCs w:val="20"/>
                <w:lang w:val="sr-Cyrl-BA"/>
              </w:rPr>
              <w:t xml:space="preserve">Морфолошка структура </w:t>
            </w:r>
            <w:r>
              <w:rPr>
                <w:sz w:val="20"/>
                <w:szCs w:val="20"/>
                <w:lang w:val="sr-Cyrl-BA"/>
              </w:rPr>
              <w:t xml:space="preserve"> административног стила има наглашен именски карактер, јер у административним жанровима има скоро двоструко мање глагола него именских ријечи. Када је ријеч о глаголским временима, облици садашњег времена су доминантна</w:t>
            </w:r>
            <w:r w:rsidR="000517D4">
              <w:rPr>
                <w:sz w:val="20"/>
                <w:szCs w:val="20"/>
                <w:lang w:val="sr-Cyrl-BA"/>
              </w:rPr>
              <w:t xml:space="preserve">, а употреба будућег времена је врло ријетка. </w:t>
            </w:r>
          </w:p>
          <w:p w:rsidR="000517D4" w:rsidRDefault="000517D4" w:rsidP="005C32E2">
            <w:pPr>
              <w:rPr>
                <w:i/>
                <w:sz w:val="20"/>
                <w:szCs w:val="20"/>
                <w:lang w:val="sr-Cyrl-BA"/>
              </w:rPr>
            </w:pPr>
            <w:r>
              <w:rPr>
                <w:b/>
                <w:sz w:val="20"/>
                <w:szCs w:val="20"/>
                <w:lang w:val="sr-Cyrl-BA"/>
              </w:rPr>
              <w:t xml:space="preserve">Синтаксичка структура – </w:t>
            </w:r>
            <w:r>
              <w:rPr>
                <w:sz w:val="20"/>
                <w:szCs w:val="20"/>
                <w:lang w:val="sr-Cyrl-BA"/>
              </w:rPr>
              <w:t xml:space="preserve">преовладавају просте реченице, а често улогу реченице преузимају синтагме као што су: </w:t>
            </w:r>
            <w:r w:rsidRPr="000517D4">
              <w:rPr>
                <w:i/>
                <w:sz w:val="20"/>
                <w:szCs w:val="20"/>
                <w:lang w:val="sr-Cyrl-BA"/>
              </w:rPr>
              <w:t>Према договору...Горе наведено</w:t>
            </w:r>
            <w:r>
              <w:rPr>
                <w:i/>
                <w:sz w:val="20"/>
                <w:szCs w:val="20"/>
                <w:lang w:val="sr-Cyrl-BA"/>
              </w:rPr>
              <w:t>...</w:t>
            </w:r>
          </w:p>
          <w:p w:rsidR="000517D4" w:rsidRPr="000517D4" w:rsidRDefault="000517D4" w:rsidP="005C32E2">
            <w:pPr>
              <w:rPr>
                <w:sz w:val="20"/>
                <w:szCs w:val="20"/>
                <w:lang w:val="sr-Cyrl-BA"/>
              </w:rPr>
            </w:pPr>
          </w:p>
          <w:p w:rsidR="002F4D9A" w:rsidRPr="000517D4" w:rsidRDefault="002F4D9A" w:rsidP="005C32E2">
            <w:pPr>
              <w:rPr>
                <w:i/>
                <w:sz w:val="20"/>
                <w:szCs w:val="20"/>
                <w:lang w:val="sr-Cyrl-BA"/>
              </w:rPr>
            </w:pPr>
            <w:r w:rsidRPr="000517D4">
              <w:rPr>
                <w:i/>
                <w:sz w:val="20"/>
                <w:szCs w:val="20"/>
                <w:lang w:val="sr-Cyrl-BA"/>
              </w:rPr>
              <w:t xml:space="preserve"> </w:t>
            </w:r>
          </w:p>
          <w:p w:rsidR="00912245" w:rsidRPr="000843A6" w:rsidRDefault="00912245" w:rsidP="00125010">
            <w:pPr>
              <w:jc w:val="center"/>
              <w:rPr>
                <w:b/>
                <w:i/>
                <w:sz w:val="20"/>
                <w:szCs w:val="20"/>
                <w:lang w:val="sr-Cyrl-BA"/>
              </w:rPr>
            </w:pPr>
          </w:p>
          <w:p w:rsidR="00912245" w:rsidRPr="002A0880" w:rsidRDefault="00912245" w:rsidP="00392BBF">
            <w:pPr>
              <w:jc w:val="center"/>
              <w:rPr>
                <w:b/>
                <w:sz w:val="20"/>
                <w:szCs w:val="20"/>
                <w:u w:val="single"/>
                <w:lang w:val="sr-Cyrl-BA"/>
              </w:rPr>
            </w:pPr>
            <w:r w:rsidRPr="002A0880">
              <w:rPr>
                <w:b/>
                <w:sz w:val="20"/>
                <w:szCs w:val="20"/>
                <w:u w:val="single"/>
                <w:lang w:val="sr-Cyrl-BA"/>
              </w:rPr>
              <w:t>ЗАВРШНИ ДИО ЧАСА:</w:t>
            </w:r>
          </w:p>
          <w:p w:rsidR="00667966" w:rsidRDefault="00667966" w:rsidP="006438A4">
            <w:pPr>
              <w:rPr>
                <w:sz w:val="20"/>
                <w:szCs w:val="20"/>
                <w:lang w:val="sr-Cyrl-BA"/>
              </w:rPr>
            </w:pPr>
          </w:p>
          <w:p w:rsidR="00C75DF2" w:rsidRDefault="000517D4" w:rsidP="00C75DF2">
            <w:pPr>
              <w:jc w:val="both"/>
              <w:rPr>
                <w:sz w:val="20"/>
                <w:szCs w:val="20"/>
                <w:lang w:val="bs-Cyrl-BA"/>
              </w:rPr>
            </w:pPr>
            <w:r>
              <w:rPr>
                <w:sz w:val="20"/>
                <w:szCs w:val="20"/>
                <w:lang w:val="bs-Cyrl-BA"/>
              </w:rPr>
              <w:t xml:space="preserve">Иако је административни стил пун клишеа, лексички, морфолошки и синтаксички врло сиромашан, он је као такав неопходан. Његове форме треба добро познавати како би облици и садржај административних докумената били коректно написани. </w:t>
            </w:r>
          </w:p>
          <w:p w:rsidR="001C5B33" w:rsidRDefault="001C5B33" w:rsidP="00C75DF2">
            <w:pPr>
              <w:jc w:val="both"/>
              <w:rPr>
                <w:sz w:val="20"/>
                <w:szCs w:val="20"/>
                <w:lang w:val="bs-Cyrl-BA"/>
              </w:rPr>
            </w:pPr>
          </w:p>
          <w:p w:rsidR="001C5B33" w:rsidRPr="001C5B33" w:rsidRDefault="001C5B33" w:rsidP="00C75DF2">
            <w:pPr>
              <w:jc w:val="both"/>
              <w:rPr>
                <w:i/>
                <w:sz w:val="20"/>
                <w:szCs w:val="20"/>
                <w:lang w:val="bs-Cyrl-BA"/>
              </w:rPr>
            </w:pPr>
            <w:r w:rsidRPr="001C5B33">
              <w:rPr>
                <w:i/>
                <w:sz w:val="20"/>
                <w:szCs w:val="20"/>
                <w:lang w:val="bs-Cyrl-BA"/>
              </w:rPr>
              <w:t xml:space="preserve">Једноставан стил је најубједљивији. </w:t>
            </w:r>
          </w:p>
          <w:p w:rsidR="001C5B33" w:rsidRPr="001C5B33" w:rsidRDefault="001C5B33" w:rsidP="00C75DF2">
            <w:pPr>
              <w:jc w:val="both"/>
              <w:rPr>
                <w:i/>
                <w:sz w:val="20"/>
                <w:szCs w:val="20"/>
                <w:lang w:val="bs-Cyrl-BA"/>
              </w:rPr>
            </w:pPr>
            <w:r w:rsidRPr="001C5B33">
              <w:rPr>
                <w:i/>
                <w:sz w:val="20"/>
                <w:szCs w:val="20"/>
                <w:lang w:val="bs-Cyrl-BA"/>
              </w:rPr>
              <w:t xml:space="preserve">                                           (Иво Андрић)</w:t>
            </w:r>
          </w:p>
          <w:p w:rsidR="001C5B33" w:rsidRPr="001C5B33" w:rsidRDefault="001C5B33" w:rsidP="00C75DF2">
            <w:pPr>
              <w:jc w:val="both"/>
              <w:rPr>
                <w:i/>
                <w:sz w:val="20"/>
                <w:szCs w:val="20"/>
                <w:lang w:val="bs-Cyrl-BA"/>
              </w:rPr>
            </w:pPr>
            <w:r w:rsidRPr="001C5B33">
              <w:rPr>
                <w:i/>
                <w:sz w:val="20"/>
                <w:szCs w:val="20"/>
                <w:lang w:val="bs-Cyrl-BA"/>
              </w:rPr>
              <w:t>До једноставности треба нарасти.</w:t>
            </w:r>
          </w:p>
          <w:p w:rsidR="001C5B33" w:rsidRPr="001C5B33" w:rsidRDefault="001C5B33" w:rsidP="00C75DF2">
            <w:pPr>
              <w:jc w:val="both"/>
              <w:rPr>
                <w:i/>
                <w:sz w:val="20"/>
                <w:szCs w:val="20"/>
                <w:lang w:val="bs-Cyrl-BA"/>
              </w:rPr>
            </w:pPr>
            <w:r w:rsidRPr="001C5B33">
              <w:rPr>
                <w:i/>
                <w:sz w:val="20"/>
                <w:szCs w:val="20"/>
                <w:lang w:val="bs-Cyrl-BA"/>
              </w:rPr>
              <w:t xml:space="preserve">                                            (Гогољ)</w:t>
            </w:r>
          </w:p>
          <w:p w:rsidR="001C5B33" w:rsidRPr="001C5B33" w:rsidRDefault="001C5B33" w:rsidP="00C75DF2">
            <w:pPr>
              <w:jc w:val="both"/>
              <w:rPr>
                <w:i/>
                <w:sz w:val="20"/>
                <w:szCs w:val="20"/>
                <w:lang w:val="bs-Cyrl-BA"/>
              </w:rPr>
            </w:pPr>
            <w:r w:rsidRPr="001C5B33">
              <w:rPr>
                <w:i/>
                <w:sz w:val="20"/>
                <w:szCs w:val="20"/>
                <w:lang w:val="bs-Cyrl-BA"/>
              </w:rPr>
              <w:t>Поета се мора родити, а оратор може постати.</w:t>
            </w:r>
          </w:p>
          <w:p w:rsidR="001C5B33" w:rsidRDefault="001C5B33" w:rsidP="00C75DF2">
            <w:pPr>
              <w:jc w:val="both"/>
              <w:rPr>
                <w:i/>
                <w:sz w:val="20"/>
                <w:szCs w:val="20"/>
                <w:lang w:val="bs-Cyrl-BA"/>
              </w:rPr>
            </w:pPr>
            <w:r w:rsidRPr="001C5B33">
              <w:rPr>
                <w:i/>
                <w:sz w:val="20"/>
                <w:szCs w:val="20"/>
                <w:lang w:val="bs-Cyrl-BA"/>
              </w:rPr>
              <w:t xml:space="preserve">                                            (Атинска софистичка школа)</w:t>
            </w:r>
          </w:p>
          <w:p w:rsidR="001C5B33" w:rsidRDefault="001C5B33" w:rsidP="00C75DF2">
            <w:pPr>
              <w:jc w:val="both"/>
              <w:rPr>
                <w:i/>
                <w:sz w:val="20"/>
                <w:szCs w:val="20"/>
                <w:lang w:val="bs-Cyrl-BA"/>
              </w:rPr>
            </w:pPr>
          </w:p>
          <w:p w:rsidR="001C5B33" w:rsidRPr="001C5B33" w:rsidRDefault="001C5B33" w:rsidP="00C75DF2">
            <w:pPr>
              <w:jc w:val="both"/>
              <w:rPr>
                <w:sz w:val="20"/>
                <w:szCs w:val="20"/>
                <w:lang w:val="bs-Cyrl-BA"/>
              </w:rPr>
            </w:pPr>
            <w:r>
              <w:rPr>
                <w:sz w:val="20"/>
                <w:szCs w:val="20"/>
                <w:lang w:val="bs-Cyrl-BA"/>
              </w:rPr>
              <w:t xml:space="preserve">Размислите о наведеним мислима, које су својеврсна концентрација животних искустава. </w:t>
            </w:r>
          </w:p>
          <w:p w:rsidR="00C75DF2" w:rsidRPr="001C5B33" w:rsidRDefault="00C75DF2" w:rsidP="00C75DF2">
            <w:pPr>
              <w:jc w:val="both"/>
              <w:rPr>
                <w:i/>
                <w:lang w:val="bs-Cyrl-BA"/>
              </w:rPr>
            </w:pPr>
          </w:p>
          <w:p w:rsidR="00912245" w:rsidRPr="001C5B33" w:rsidRDefault="00912245" w:rsidP="00C75DF2">
            <w:pPr>
              <w:rPr>
                <w:i/>
                <w:sz w:val="18"/>
                <w:szCs w:val="18"/>
                <w:lang w:val="sr-Cyrl-BA"/>
              </w:rPr>
            </w:pPr>
          </w:p>
          <w:p w:rsidR="00912245" w:rsidRDefault="00912245" w:rsidP="00125010">
            <w:pPr>
              <w:jc w:val="center"/>
              <w:rPr>
                <w:sz w:val="20"/>
                <w:szCs w:val="20"/>
                <w:lang w:val="sr-Cyrl-BA"/>
              </w:rPr>
            </w:pPr>
          </w:p>
          <w:p w:rsidR="00912245" w:rsidRDefault="00912245" w:rsidP="00125010">
            <w:pPr>
              <w:jc w:val="center"/>
              <w:rPr>
                <w:sz w:val="20"/>
                <w:szCs w:val="20"/>
                <w:lang w:val="sr-Cyrl-BA"/>
              </w:rPr>
            </w:pPr>
          </w:p>
          <w:p w:rsidR="00912245" w:rsidRDefault="00912245" w:rsidP="00862C48">
            <w:pPr>
              <w:rPr>
                <w:sz w:val="20"/>
                <w:szCs w:val="20"/>
                <w:lang w:val="sr-Cyrl-BA"/>
              </w:rPr>
            </w:pPr>
          </w:p>
          <w:p w:rsidR="00912245" w:rsidRDefault="00912245" w:rsidP="00125010">
            <w:pPr>
              <w:jc w:val="center"/>
              <w:rPr>
                <w:sz w:val="20"/>
                <w:szCs w:val="20"/>
                <w:lang w:val="sr-Cyrl-BA"/>
              </w:rPr>
            </w:pPr>
          </w:p>
          <w:p w:rsidR="00912245" w:rsidRDefault="00912245" w:rsidP="00125010">
            <w:pPr>
              <w:jc w:val="center"/>
              <w:rPr>
                <w:sz w:val="20"/>
                <w:szCs w:val="20"/>
                <w:lang w:val="sr-Cyrl-BA"/>
              </w:rPr>
            </w:pPr>
          </w:p>
          <w:p w:rsidR="00912245" w:rsidRPr="008B398E" w:rsidRDefault="00912245" w:rsidP="00125010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912245" w:rsidTr="00BD3074">
        <w:trPr>
          <w:trHeight w:val="2192"/>
        </w:trPr>
        <w:tc>
          <w:tcPr>
            <w:tcW w:w="3119" w:type="dxa"/>
          </w:tcPr>
          <w:p w:rsidR="00862C48" w:rsidRDefault="00BD3074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lastRenderedPageBreak/>
              <w:t>ДОМАЋИ ЗАДАТАК:</w:t>
            </w:r>
          </w:p>
        </w:tc>
        <w:tc>
          <w:tcPr>
            <w:tcW w:w="7796" w:type="dxa"/>
          </w:tcPr>
          <w:p w:rsidR="00667966" w:rsidRPr="009E78C9" w:rsidRDefault="00C75DF2" w:rsidP="00C75DF2">
            <w:pPr>
              <w:pStyle w:val="ListParagraph"/>
              <w:rPr>
                <w:sz w:val="24"/>
                <w:szCs w:val="24"/>
                <w:lang w:val="sr-Cyrl-BA"/>
              </w:rPr>
            </w:pPr>
            <w:r>
              <w:rPr>
                <w:lang w:val="bs-Cyrl-BA"/>
              </w:rPr>
              <w:t xml:space="preserve"> </w:t>
            </w:r>
          </w:p>
        </w:tc>
      </w:tr>
      <w:tr w:rsidR="00912245" w:rsidTr="00E4138D">
        <w:tc>
          <w:tcPr>
            <w:tcW w:w="3119" w:type="dxa"/>
          </w:tcPr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lastRenderedPageBreak/>
              <w:t>ЛИТЕРАТУРА:</w:t>
            </w: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7796" w:type="dxa"/>
          </w:tcPr>
          <w:p w:rsidR="00912245" w:rsidRDefault="00912245" w:rsidP="00125010">
            <w:pPr>
              <w:jc w:val="center"/>
              <w:rPr>
                <w:sz w:val="28"/>
                <w:szCs w:val="28"/>
                <w:lang w:val="sr-Cyrl-BA"/>
              </w:rPr>
            </w:pPr>
          </w:p>
        </w:tc>
      </w:tr>
      <w:tr w:rsidR="00912245" w:rsidTr="00E4138D">
        <w:tc>
          <w:tcPr>
            <w:tcW w:w="3119" w:type="dxa"/>
          </w:tcPr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ПРИЛОГ:</w:t>
            </w: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7796" w:type="dxa"/>
          </w:tcPr>
          <w:p w:rsidR="00912245" w:rsidRDefault="00912245" w:rsidP="00125010">
            <w:pPr>
              <w:jc w:val="center"/>
              <w:rPr>
                <w:sz w:val="28"/>
                <w:szCs w:val="28"/>
                <w:lang w:val="sr-Cyrl-BA"/>
              </w:rPr>
            </w:pPr>
          </w:p>
        </w:tc>
      </w:tr>
    </w:tbl>
    <w:p w:rsidR="00912245" w:rsidRDefault="00912245" w:rsidP="00673648">
      <w:pPr>
        <w:rPr>
          <w:sz w:val="28"/>
          <w:szCs w:val="28"/>
          <w:lang w:val="sr-Cyrl-BA"/>
        </w:rPr>
      </w:pPr>
    </w:p>
    <w:sectPr w:rsidR="00912245" w:rsidSect="00A7558F">
      <w:headerReference w:type="default" r:id="rId8"/>
      <w:pgSz w:w="12240" w:h="15840"/>
      <w:pgMar w:top="426" w:right="1440" w:bottom="426" w:left="1440" w:header="18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06BA" w:rsidRDefault="00F606BA" w:rsidP="00A7558F">
      <w:pPr>
        <w:spacing w:after="0" w:line="240" w:lineRule="auto"/>
      </w:pPr>
      <w:r>
        <w:separator/>
      </w:r>
    </w:p>
  </w:endnote>
  <w:endnote w:type="continuationSeparator" w:id="1">
    <w:p w:rsidR="00F606BA" w:rsidRDefault="00F606BA" w:rsidP="00A75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06BA" w:rsidRDefault="00F606BA" w:rsidP="00A7558F">
      <w:pPr>
        <w:spacing w:after="0" w:line="240" w:lineRule="auto"/>
      </w:pPr>
      <w:r>
        <w:separator/>
      </w:r>
    </w:p>
  </w:footnote>
  <w:footnote w:type="continuationSeparator" w:id="1">
    <w:p w:rsidR="00F606BA" w:rsidRDefault="00F606BA" w:rsidP="00A75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58F" w:rsidRDefault="0011052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999398" o:spid="_x0000_s2049" type="#_x0000_t75" style="position:absolute;margin-left:0;margin-top:0;width:468pt;height:439.9pt;z-index:-251658752;mso-position-horizontal:center;mso-position-horizontal-relative:margin;mso-position-vertical:center;mso-position-vertical-relative:margin" o:allowincell="f">
          <v:imagedata r:id="rId1" o:title="SS N Tesla Brod logo 3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1C020C"/>
    <w:multiLevelType w:val="hybridMultilevel"/>
    <w:tmpl w:val="DE46D14E"/>
    <w:lvl w:ilvl="0" w:tplc="05F28F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hdrShapeDefaults>
    <o:shapedefaults v:ext="edit" spidmax="1843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C1FF7"/>
    <w:rsid w:val="000517D4"/>
    <w:rsid w:val="000843A6"/>
    <w:rsid w:val="000C1FF7"/>
    <w:rsid w:val="00110521"/>
    <w:rsid w:val="001644BA"/>
    <w:rsid w:val="001948D9"/>
    <w:rsid w:val="001C5B33"/>
    <w:rsid w:val="002027E4"/>
    <w:rsid w:val="0029412D"/>
    <w:rsid w:val="002A0880"/>
    <w:rsid w:val="002C0249"/>
    <w:rsid w:val="002F4D9A"/>
    <w:rsid w:val="00304A9A"/>
    <w:rsid w:val="00313287"/>
    <w:rsid w:val="00324093"/>
    <w:rsid w:val="0038613E"/>
    <w:rsid w:val="00392BBF"/>
    <w:rsid w:val="00450E00"/>
    <w:rsid w:val="0045758E"/>
    <w:rsid w:val="00483F5C"/>
    <w:rsid w:val="004D28F0"/>
    <w:rsid w:val="0051121E"/>
    <w:rsid w:val="005322ED"/>
    <w:rsid w:val="0057262D"/>
    <w:rsid w:val="005C32E2"/>
    <w:rsid w:val="006438A4"/>
    <w:rsid w:val="00667966"/>
    <w:rsid w:val="00673648"/>
    <w:rsid w:val="007876D1"/>
    <w:rsid w:val="00862C48"/>
    <w:rsid w:val="00881E4A"/>
    <w:rsid w:val="00897C08"/>
    <w:rsid w:val="008B5D5D"/>
    <w:rsid w:val="008C0AF6"/>
    <w:rsid w:val="009109BF"/>
    <w:rsid w:val="00912245"/>
    <w:rsid w:val="00947622"/>
    <w:rsid w:val="00965E2A"/>
    <w:rsid w:val="009E78C9"/>
    <w:rsid w:val="00A03941"/>
    <w:rsid w:val="00A7558F"/>
    <w:rsid w:val="00B1077A"/>
    <w:rsid w:val="00B34656"/>
    <w:rsid w:val="00B62D60"/>
    <w:rsid w:val="00B67723"/>
    <w:rsid w:val="00B8628B"/>
    <w:rsid w:val="00BD3074"/>
    <w:rsid w:val="00BE1416"/>
    <w:rsid w:val="00C20EB3"/>
    <w:rsid w:val="00C75325"/>
    <w:rsid w:val="00C75DF2"/>
    <w:rsid w:val="00C76742"/>
    <w:rsid w:val="00C8589A"/>
    <w:rsid w:val="00CD561E"/>
    <w:rsid w:val="00D93811"/>
    <w:rsid w:val="00E4138D"/>
    <w:rsid w:val="00E90A55"/>
    <w:rsid w:val="00EA2E4B"/>
    <w:rsid w:val="00EA4A1E"/>
    <w:rsid w:val="00EB0FD1"/>
    <w:rsid w:val="00F606BA"/>
    <w:rsid w:val="00FA15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24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628B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28B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628B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628B"/>
    <w:pPr>
      <w:keepNext/>
      <w:keepLines/>
      <w:spacing w:before="80" w:after="0" w:line="300" w:lineRule="auto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7"/>
    </w:pPr>
    <w:rPr>
      <w:rFonts w:asciiTheme="majorHAnsi" w:eastAsiaTheme="majorEastAsia" w:hAnsiTheme="majorHAnsi"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8"/>
    </w:pPr>
    <w:rPr>
      <w:b/>
      <w:bCs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28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628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628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628B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628B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628B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628B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628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628B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8628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8628B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8628B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28B"/>
    <w:pPr>
      <w:numPr>
        <w:ilvl w:val="1"/>
      </w:numPr>
      <w:spacing w:line="300" w:lineRule="auto"/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628B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B8628B"/>
    <w:rPr>
      <w:b/>
      <w:bCs/>
    </w:rPr>
  </w:style>
  <w:style w:type="character" w:styleId="Emphasis">
    <w:name w:val="Emphasis"/>
    <w:basedOn w:val="DefaultParagraphFont"/>
    <w:uiPriority w:val="20"/>
    <w:qFormat/>
    <w:rsid w:val="00B8628B"/>
    <w:rPr>
      <w:i/>
      <w:iCs/>
      <w:color w:val="000000" w:themeColor="text1"/>
    </w:rPr>
  </w:style>
  <w:style w:type="paragraph" w:styleId="NoSpacing">
    <w:name w:val="No Spacing"/>
    <w:uiPriority w:val="1"/>
    <w:qFormat/>
    <w:rsid w:val="00B8628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8628B"/>
    <w:pPr>
      <w:spacing w:line="300" w:lineRule="auto"/>
      <w:ind w:left="720"/>
      <w:contextualSpacing/>
    </w:pPr>
    <w:rPr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B8628B"/>
    <w:pPr>
      <w:spacing w:before="160" w:line="300" w:lineRule="auto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8628B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628B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628B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8628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8628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8628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8628B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B8628B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8628B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91224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91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12245"/>
    <w:rPr>
      <w:sz w:val="22"/>
      <w:szCs w:val="22"/>
    </w:rPr>
  </w:style>
  <w:style w:type="table" w:styleId="TableGrid">
    <w:name w:val="Table Grid"/>
    <w:basedOn w:val="TableNormal"/>
    <w:uiPriority w:val="39"/>
    <w:rsid w:val="00912245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A75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58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8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24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628B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28B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628B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628B"/>
    <w:pPr>
      <w:keepNext/>
      <w:keepLines/>
      <w:spacing w:before="80" w:after="0" w:line="300" w:lineRule="auto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7"/>
    </w:pPr>
    <w:rPr>
      <w:rFonts w:asciiTheme="majorHAnsi" w:eastAsiaTheme="majorEastAsia" w:hAnsiTheme="majorHAnsi"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8"/>
    </w:pPr>
    <w:rPr>
      <w:b/>
      <w:bCs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28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628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628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628B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628B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628B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628B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628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628B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8628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8628B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8628B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28B"/>
    <w:pPr>
      <w:numPr>
        <w:ilvl w:val="1"/>
      </w:numPr>
      <w:spacing w:line="300" w:lineRule="auto"/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628B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B8628B"/>
    <w:rPr>
      <w:b/>
      <w:bCs/>
    </w:rPr>
  </w:style>
  <w:style w:type="character" w:styleId="Emphasis">
    <w:name w:val="Emphasis"/>
    <w:basedOn w:val="DefaultParagraphFont"/>
    <w:uiPriority w:val="20"/>
    <w:qFormat/>
    <w:rsid w:val="00B8628B"/>
    <w:rPr>
      <w:i/>
      <w:iCs/>
      <w:color w:val="000000" w:themeColor="text1"/>
    </w:rPr>
  </w:style>
  <w:style w:type="paragraph" w:styleId="NoSpacing">
    <w:name w:val="No Spacing"/>
    <w:uiPriority w:val="1"/>
    <w:qFormat/>
    <w:rsid w:val="00B8628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8628B"/>
    <w:pPr>
      <w:spacing w:line="300" w:lineRule="auto"/>
      <w:ind w:left="720"/>
      <w:contextualSpacing/>
    </w:pPr>
    <w:rPr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B8628B"/>
    <w:pPr>
      <w:spacing w:before="160" w:line="300" w:lineRule="auto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8628B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628B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628B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8628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8628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8628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8628B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B8628B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8628B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91224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91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12245"/>
    <w:rPr>
      <w:sz w:val="22"/>
      <w:szCs w:val="22"/>
    </w:rPr>
  </w:style>
  <w:style w:type="table" w:styleId="TableGrid">
    <w:name w:val="Table Grid"/>
    <w:basedOn w:val="TableNormal"/>
    <w:uiPriority w:val="39"/>
    <w:rsid w:val="0091224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75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58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ЈU SŠC "Мihајlо Pupin" Derventa - Pedagog</dc:creator>
  <cp:lastModifiedBy>asus</cp:lastModifiedBy>
  <cp:revision>2</cp:revision>
  <cp:lastPrinted>2019-11-05T08:59:00Z</cp:lastPrinted>
  <dcterms:created xsi:type="dcterms:W3CDTF">2020-04-03T12:15:00Z</dcterms:created>
  <dcterms:modified xsi:type="dcterms:W3CDTF">2020-04-03T12:15:00Z</dcterms:modified>
</cp:coreProperties>
</file>