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42" w:rsidRDefault="00D93E29" w:rsidP="00D93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 Perfect Tense </w:t>
      </w:r>
    </w:p>
    <w:p w:rsidR="00D93E29" w:rsidRDefault="00D93E29" w:rsidP="00D93E29">
      <w:pPr>
        <w:jc w:val="center"/>
        <w:rPr>
          <w:b/>
          <w:sz w:val="28"/>
          <w:szCs w:val="28"/>
        </w:rPr>
      </w:pP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proofErr w:type="spellStart"/>
      <w:r w:rsidRPr="00D93E29">
        <w:rPr>
          <w:rFonts w:ascii="TTE2434BC8t00" w:eastAsia="Times New Roman" w:hAnsi="TTE2434BC8t00" w:cs="Tahoma"/>
          <w:b/>
          <w:bCs/>
          <w:color w:val="548ED5"/>
          <w:sz w:val="36"/>
          <w:szCs w:val="36"/>
          <w:u w:val="single"/>
        </w:rPr>
        <w:t>Tvorba</w:t>
      </w:r>
      <w:proofErr w:type="spellEnd"/>
      <w:r w:rsidRPr="00D93E29">
        <w:rPr>
          <w:rFonts w:ascii="Tahoma" w:eastAsia="Times New Roman" w:hAnsi="Tahoma" w:cs="Tahoma"/>
          <w:color w:val="555555"/>
          <w:sz w:val="17"/>
          <w:szCs w:val="17"/>
        </w:rPr>
        <w:br/>
      </w:r>
      <w:r w:rsidRPr="00D93E29">
        <w:rPr>
          <w:rFonts w:ascii="Tahoma" w:eastAsia="Times New Roman" w:hAnsi="Tahoma" w:cs="Tahoma"/>
          <w:color w:val="555555"/>
          <w:sz w:val="17"/>
          <w:szCs w:val="17"/>
        </w:rPr>
        <w:br/>
      </w:r>
      <w:r w:rsidRPr="00D93E29">
        <w:rPr>
          <w:rFonts w:ascii="TTE24352B0t00" w:eastAsia="Times New Roman" w:hAnsi="TTE24352B0t00" w:cs="Tahoma"/>
          <w:b/>
          <w:bCs/>
          <w:color w:val="000000"/>
          <w:sz w:val="23"/>
          <w:szCs w:val="23"/>
        </w:rPr>
        <w:t>POTVRDNI OBLIK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proofErr w:type="spellStart"/>
      <w:r w:rsidRPr="00D93E29">
        <w:rPr>
          <w:rFonts w:ascii="TTE2434BC8t00" w:eastAsia="Times New Roman" w:hAnsi="TTE2434BC8t00" w:cs="Tahoma"/>
          <w:color w:val="000000"/>
        </w:rPr>
        <w:t>Potvrdni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oblik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ovog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vremena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tvori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se </w:t>
      </w:r>
      <w:proofErr w:type="gramStart"/>
      <w:r w:rsidRPr="00D93E29">
        <w:rPr>
          <w:rFonts w:ascii="TTE2434BC8t00" w:eastAsia="Times New Roman" w:hAnsi="TTE2434BC8t00" w:cs="Tahoma"/>
          <w:color w:val="000000"/>
        </w:rPr>
        <w:t>od</w:t>
      </w:r>
      <w:proofErr w:type="gram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potvrdnog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oblika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sadašnjeg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vremena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pomoćnog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glagola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> </w:t>
      </w:r>
      <w:r w:rsidRPr="00D93E29">
        <w:rPr>
          <w:rFonts w:ascii="TTE2434BC8t00" w:eastAsia="Times New Roman" w:hAnsi="TTE2434BC8t00" w:cs="Tahoma"/>
          <w:color w:val="548ED5"/>
        </w:rPr>
        <w:t>to have </w:t>
      </w:r>
      <w:r w:rsidRPr="00D93E29">
        <w:rPr>
          <w:rFonts w:ascii="TTE2434BC8t00" w:eastAsia="Times New Roman" w:hAnsi="TTE2434BC8t00" w:cs="Tahoma"/>
          <w:color w:val="000000"/>
        </w:rPr>
        <w:t>i </w:t>
      </w:r>
      <w:proofErr w:type="spellStart"/>
      <w:r w:rsidRPr="00D93E29">
        <w:rPr>
          <w:rFonts w:ascii="TTE2434BC8t00" w:eastAsia="Times New Roman" w:hAnsi="TTE2434BC8t00" w:cs="Tahoma"/>
          <w:color w:val="548ED5"/>
        </w:rPr>
        <w:t>prošlog</w:t>
      </w:r>
      <w:proofErr w:type="spellEnd"/>
      <w:r w:rsidRPr="00D93E29">
        <w:rPr>
          <w:rFonts w:ascii="TTE2434BC8t00" w:eastAsia="Times New Roman" w:hAnsi="TTE2434BC8t00" w:cs="Tahoma"/>
          <w:color w:val="548ED5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548ED5"/>
        </w:rPr>
        <w:t>participa</w:t>
      </w:r>
      <w:proofErr w:type="spellEnd"/>
      <w:r w:rsidRPr="00D93E29">
        <w:rPr>
          <w:rFonts w:ascii="TTE2434BC8t00" w:eastAsia="Times New Roman" w:hAnsi="TTE2434BC8t00" w:cs="Tahoma"/>
          <w:color w:val="548ED5"/>
        </w:rPr>
        <w:t> </w:t>
      </w:r>
      <w:r>
        <w:rPr>
          <w:rFonts w:ascii="TTE2434BC8t00" w:eastAsia="Times New Roman" w:hAnsi="TTE2434BC8t00" w:cs="Tahoma"/>
          <w:color w:val="000000"/>
        </w:rPr>
        <w:t xml:space="preserve">(past participle) </w:t>
      </w:r>
      <w:proofErr w:type="spellStart"/>
      <w:r>
        <w:rPr>
          <w:rFonts w:ascii="TTE2434BC8t00" w:eastAsia="Times New Roman" w:hAnsi="TTE2434BC8t00" w:cs="Tahoma"/>
          <w:color w:val="000000"/>
        </w:rPr>
        <w:t>gl</w:t>
      </w:r>
      <w:r w:rsidRPr="00D93E29">
        <w:rPr>
          <w:rFonts w:ascii="TTE2434BC8t00" w:eastAsia="Times New Roman" w:hAnsi="TTE2434BC8t00" w:cs="Tahoma"/>
          <w:color w:val="000000"/>
        </w:rPr>
        <w:t>avnog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glagola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kojeg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stavljamo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u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ovo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vrijeme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>.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proofErr w:type="spellStart"/>
      <w:r w:rsidRPr="00D93E29">
        <w:rPr>
          <w:rFonts w:ascii="TTE2434BC8t00" w:eastAsia="Times New Roman" w:hAnsi="TTE2434BC8t00" w:cs="Tahoma"/>
          <w:color w:val="000000"/>
        </w:rPr>
        <w:t>Kod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pravilnih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glagola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prošli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particip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gradimo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tako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što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proofErr w:type="gramStart"/>
      <w:r w:rsidRPr="00D93E29">
        <w:rPr>
          <w:rFonts w:ascii="TTE2434BC8t00" w:eastAsia="Times New Roman" w:hAnsi="TTE2434BC8t00" w:cs="Tahoma"/>
          <w:color w:val="000000"/>
        </w:rPr>
        <w:t>na</w:t>
      </w:r>
      <w:proofErr w:type="spellEnd"/>
      <w:proofErr w:type="gram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infinitiv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glagola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dodajemo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nastavak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> </w:t>
      </w:r>
      <w:proofErr w:type="spellStart"/>
      <w:r w:rsidRPr="00D93E29">
        <w:rPr>
          <w:rFonts w:ascii="TTE2434BC8t00" w:eastAsia="Times New Roman" w:hAnsi="TTE2434BC8t00" w:cs="Tahoma"/>
          <w:color w:val="548ED5"/>
        </w:rPr>
        <w:t>ed</w:t>
      </w:r>
      <w:proofErr w:type="spellEnd"/>
      <w:r w:rsidRPr="00D93E29">
        <w:rPr>
          <w:rFonts w:ascii="TTE2434BC8t00" w:eastAsia="Times New Roman" w:hAnsi="TTE2434BC8t00" w:cs="Tahoma"/>
          <w:color w:val="548ED5"/>
        </w:rPr>
        <w:t> 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ili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> </w:t>
      </w:r>
      <w:r w:rsidRPr="00D93E29">
        <w:rPr>
          <w:rFonts w:ascii="TTE2434BC8t00" w:eastAsia="Times New Roman" w:hAnsi="TTE2434BC8t00" w:cs="Tahoma"/>
          <w:color w:val="548ED5"/>
        </w:rPr>
        <w:t>d </w:t>
      </w:r>
      <w:r w:rsidRPr="00D93E29">
        <w:rPr>
          <w:rFonts w:ascii="TTE2434BC8t00" w:eastAsia="Times New Roman" w:hAnsi="TTE2434BC8t00" w:cs="Tahoma"/>
          <w:color w:val="000000"/>
        </w:rPr>
        <w:t>(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ukoliko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se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infinitiv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završava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na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samoglasnik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> </w:t>
      </w:r>
      <w:r w:rsidRPr="00D93E29">
        <w:rPr>
          <w:rFonts w:ascii="TTE2434BC8t00" w:eastAsia="Times New Roman" w:hAnsi="TTE2434BC8t00" w:cs="Tahoma"/>
          <w:color w:val="548ED5"/>
        </w:rPr>
        <w:t>e</w:t>
      </w:r>
      <w:r w:rsidRPr="00D93E29">
        <w:rPr>
          <w:rFonts w:ascii="TTE2434BC8t00" w:eastAsia="Times New Roman" w:hAnsi="TTE2434BC8t00" w:cs="Tahoma"/>
          <w:color w:val="000000"/>
        </w:rPr>
        <w:t>)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proofErr w:type="spellStart"/>
      <w:proofErr w:type="gramStart"/>
      <w:r>
        <w:rPr>
          <w:rFonts w:ascii="TTE2434BC8t00" w:eastAsia="Times New Roman" w:hAnsi="TTE2434BC8t00" w:cs="Tahoma"/>
          <w:color w:val="000000"/>
        </w:rPr>
        <w:t>Za</w:t>
      </w:r>
      <w:proofErr w:type="spellEnd"/>
      <w:r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nepravilne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glagole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koristimo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treću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> 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kolonu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iz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tabele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nepravilniih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glagola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>.</w:t>
      </w:r>
      <w:proofErr w:type="gramEnd"/>
      <w:r w:rsidRPr="00D93E29">
        <w:rPr>
          <w:rFonts w:ascii="TTE2434BC8t00" w:eastAsia="Times New Roman" w:hAnsi="TTE2434BC8t00" w:cs="Tahoma"/>
          <w:color w:val="000000"/>
        </w:rPr>
        <w:t> </w:t>
      </w:r>
      <w:r w:rsidRPr="00D93E29">
        <w:rPr>
          <w:rFonts w:ascii="TTE2434BC8t00" w:eastAsia="Times New Roman" w:hAnsi="TTE2434BC8t00" w:cs="Tahoma"/>
          <w:color w:val="000000"/>
        </w:rPr>
        <w:br/>
      </w:r>
      <w:r w:rsidRPr="00D93E29">
        <w:rPr>
          <w:rFonts w:ascii="TTE2434BC8t00" w:eastAsia="Times New Roman" w:hAnsi="TTE2434BC8t00" w:cs="Tahoma"/>
          <w:color w:val="000000"/>
        </w:rPr>
        <w:br/>
      </w:r>
      <w:r w:rsidRPr="00D93E29">
        <w:rPr>
          <w:rFonts w:ascii="TTE2434BC8t00" w:eastAsia="Times New Roman" w:hAnsi="TTE2434BC8t00" w:cs="Tahoma"/>
          <w:b/>
          <w:bCs/>
          <w:color w:val="000000"/>
        </w:rPr>
        <w:t>Invite</w:t>
      </w:r>
      <w:r w:rsidRPr="00D93E29">
        <w:rPr>
          <w:rFonts w:ascii="TTE2434BC8t00" w:eastAsia="Times New Roman" w:hAnsi="TTE2434BC8t00" w:cs="Tahoma"/>
          <w:color w:val="000000"/>
        </w:rPr>
        <w:t> - </w:t>
      </w:r>
      <w:r w:rsidRPr="00D93E29">
        <w:rPr>
          <w:rFonts w:ascii="TTE2434BC8t00" w:eastAsia="Times New Roman" w:hAnsi="TTE2434BC8t00" w:cs="Tahoma"/>
          <w:color w:val="3366FF"/>
        </w:rPr>
        <w:t>invite</w:t>
      </w:r>
      <w:r w:rsidRPr="00D93E29">
        <w:rPr>
          <w:rFonts w:ascii="TTE2434BC8t00" w:eastAsia="Times New Roman" w:hAnsi="TTE2434BC8t00" w:cs="Tahoma"/>
          <w:color w:val="000000"/>
        </w:rPr>
        <w:t> + </w:t>
      </w:r>
      <w:proofErr w:type="spellStart"/>
      <w:proofErr w:type="gramStart"/>
      <w:r w:rsidRPr="00D93E29">
        <w:rPr>
          <w:rFonts w:ascii="TTE2434BC8t00" w:eastAsia="Times New Roman" w:hAnsi="TTE2434BC8t00" w:cs="Tahoma"/>
          <w:color w:val="3366FF"/>
        </w:rPr>
        <w:t>ed</w:t>
      </w:r>
      <w:proofErr w:type="spellEnd"/>
      <w:proofErr w:type="gramEnd"/>
      <w:r w:rsidRPr="00D93E29">
        <w:rPr>
          <w:rFonts w:ascii="TTE2434BC8t00" w:eastAsia="Times New Roman" w:hAnsi="TTE2434BC8t00" w:cs="Tahoma"/>
          <w:color w:val="000000"/>
        </w:rPr>
        <w:t> = </w:t>
      </w:r>
      <w:r w:rsidRPr="00D93E29">
        <w:rPr>
          <w:rFonts w:ascii="TTE2434BC8t00" w:eastAsia="Times New Roman" w:hAnsi="TTE2434BC8t00" w:cs="Tahoma"/>
          <w:color w:val="3366FF"/>
        </w:rPr>
        <w:t>invited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4BC8t00" w:eastAsia="Times New Roman" w:hAnsi="TTE2434BC8t00" w:cs="Tahoma"/>
          <w:b/>
          <w:bCs/>
          <w:color w:val="000000"/>
        </w:rPr>
        <w:t>Go</w:t>
      </w:r>
      <w:r w:rsidRPr="00D93E29">
        <w:rPr>
          <w:rFonts w:ascii="TTE2434BC8t00" w:eastAsia="Times New Roman" w:hAnsi="TTE2434BC8t00" w:cs="Tahoma"/>
          <w:color w:val="000000"/>
        </w:rPr>
        <w:t> – </w:t>
      </w:r>
      <w:r w:rsidRPr="00D93E29">
        <w:rPr>
          <w:rFonts w:ascii="TTE2434BC8t00" w:eastAsia="Times New Roman" w:hAnsi="TTE2434BC8t00" w:cs="Tahoma"/>
          <w:color w:val="3366FF"/>
        </w:rPr>
        <w:t>go </w:t>
      </w:r>
      <w:r w:rsidRPr="00D93E29">
        <w:rPr>
          <w:rFonts w:ascii="TTE2434BC8t00" w:eastAsia="Times New Roman" w:hAnsi="TTE2434BC8t00" w:cs="Tahoma"/>
          <w:color w:val="000000"/>
        </w:rPr>
        <w:t xml:space="preserve">(III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kolona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>) = </w:t>
      </w:r>
      <w:r w:rsidRPr="00D93E29">
        <w:rPr>
          <w:rFonts w:ascii="TTE2434BC8t00" w:eastAsia="Times New Roman" w:hAnsi="TTE2434BC8t00" w:cs="Tahoma"/>
          <w:color w:val="3366FF"/>
        </w:rPr>
        <w:t>gone</w:t>
      </w:r>
      <w:r w:rsidRPr="00D93E29">
        <w:rPr>
          <w:rFonts w:ascii="TTE2434BC8t00" w:eastAsia="Times New Roman" w:hAnsi="TTE2434BC8t00" w:cs="Tahoma"/>
          <w:color w:val="333333"/>
        </w:rPr>
        <w:br/>
      </w:r>
      <w:r w:rsidRPr="00D93E29">
        <w:rPr>
          <w:rFonts w:ascii="TTE24352B0t00" w:eastAsia="Times New Roman" w:hAnsi="TTE24352B0t00" w:cs="Tahoma"/>
          <w:color w:val="548ED5"/>
        </w:rPr>
        <w:br/>
      </w:r>
      <w:r w:rsidRPr="00D93E29">
        <w:rPr>
          <w:rFonts w:ascii="TTE24352B0t00" w:eastAsia="Times New Roman" w:hAnsi="TTE24352B0t00" w:cs="Tahoma"/>
          <w:b/>
          <w:bCs/>
          <w:color w:val="548ED5"/>
        </w:rPr>
        <w:t>JEDNINA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I have invited</w:t>
      </w:r>
      <w:r w:rsidRPr="00D93E29">
        <w:rPr>
          <w:rFonts w:ascii="TTE24352B0t00" w:eastAsia="Times New Roman" w:hAnsi="TTE24352B0t00" w:cs="Tahoma"/>
          <w:color w:val="000000"/>
        </w:rPr>
        <w:t xml:space="preserve"> -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ja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proofErr w:type="gramStart"/>
      <w:r w:rsidRPr="00D93E29">
        <w:rPr>
          <w:rFonts w:ascii="TTE24352B0t00" w:eastAsia="Times New Roman" w:hAnsi="TTE24352B0t00" w:cs="Tahoma"/>
          <w:color w:val="000000"/>
        </w:rPr>
        <w:t>pozivam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,</w:t>
      </w:r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ja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sam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pozivao</w:t>
      </w:r>
      <w:proofErr w:type="spell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You have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ti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pozivaš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ti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si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pozivao</w:t>
      </w:r>
      <w:proofErr w:type="spell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He has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on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on je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pozivao</w:t>
      </w:r>
      <w:proofErr w:type="spell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She has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je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pozivala</w:t>
      </w:r>
      <w:proofErr w:type="spell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It has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je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pozivalo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br/>
      </w:r>
      <w:r w:rsidRPr="00D93E29">
        <w:rPr>
          <w:rFonts w:ascii="TTE24352B0t00" w:eastAsia="Times New Roman" w:hAnsi="TTE24352B0t00" w:cs="Tahoma"/>
          <w:color w:val="548ED5"/>
        </w:rPr>
        <w:br/>
      </w:r>
      <w:r w:rsidRPr="00D93E29">
        <w:rPr>
          <w:rFonts w:ascii="TTE24352B0t00" w:eastAsia="Times New Roman" w:hAnsi="TTE24352B0t00" w:cs="Tahoma"/>
          <w:b/>
          <w:bCs/>
          <w:color w:val="548ED5"/>
        </w:rPr>
        <w:t>MNOŽINA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We have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mi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pozivamo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mi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smo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pozivali</w:t>
      </w:r>
      <w:proofErr w:type="spell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You have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</w:t>
      </w:r>
      <w:proofErr w:type="gramStart"/>
      <w:r w:rsidRPr="00D93E29">
        <w:rPr>
          <w:rFonts w:ascii="TTE24352B0t00" w:eastAsia="Times New Roman" w:hAnsi="TTE24352B0t00" w:cs="Tahoma"/>
          <w:color w:val="000000"/>
        </w:rPr>
        <w:t>vi</w:t>
      </w:r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pozivate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vi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ste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pozivali</w:t>
      </w:r>
      <w:proofErr w:type="spell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They have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oni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one,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pozivaju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br/>
      </w:r>
      <w:r w:rsidRPr="00D93E29">
        <w:rPr>
          <w:rFonts w:ascii="TTE24352B0t00" w:eastAsia="Times New Roman" w:hAnsi="TTE24352B0t00" w:cs="Tahoma"/>
          <w:color w:val="000000"/>
        </w:rPr>
        <w:br/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b/>
          <w:bCs/>
          <w:color w:val="000000"/>
          <w:sz w:val="23"/>
          <w:szCs w:val="23"/>
        </w:rPr>
        <w:t>UPITNI OBLIK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proofErr w:type="spellStart"/>
      <w:r w:rsidRPr="00D93E29">
        <w:rPr>
          <w:rFonts w:ascii="TTE2434BC8t00" w:eastAsia="Times New Roman" w:hAnsi="TTE2434BC8t00" w:cs="Tahoma"/>
          <w:color w:val="000000"/>
        </w:rPr>
        <w:t>Upitni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oblik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se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gradi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gramStart"/>
      <w:r w:rsidRPr="00D93E29">
        <w:rPr>
          <w:rFonts w:ascii="TTE2434BC8t00" w:eastAsia="Times New Roman" w:hAnsi="TTE2434BC8t00" w:cs="Tahoma"/>
          <w:color w:val="000000"/>
        </w:rPr>
        <w:t>od</w:t>
      </w:r>
      <w:proofErr w:type="gram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upitnog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oblika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sadašnjeg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vremena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pomoćnog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glagola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> </w:t>
      </w:r>
      <w:r w:rsidRPr="00D93E29">
        <w:rPr>
          <w:rFonts w:ascii="TTE2434BC8t00" w:eastAsia="Times New Roman" w:hAnsi="TTE2434BC8t00" w:cs="Tahoma"/>
          <w:color w:val="548ED5"/>
        </w:rPr>
        <w:t xml:space="preserve">to </w:t>
      </w:r>
      <w:proofErr w:type="spellStart"/>
      <w:r w:rsidRPr="00D93E29">
        <w:rPr>
          <w:rFonts w:ascii="TTE2434BC8t00" w:eastAsia="Times New Roman" w:hAnsi="TTE2434BC8t00" w:cs="Tahoma"/>
          <w:color w:val="548ED5"/>
        </w:rPr>
        <w:t>have</w:t>
      </w:r>
      <w:r w:rsidRPr="00D93E29">
        <w:rPr>
          <w:rFonts w:ascii="TTE2434BC8t00" w:eastAsia="Times New Roman" w:hAnsi="TTE2434BC8t00" w:cs="Tahoma"/>
          <w:color w:val="000000"/>
        </w:rPr>
        <w:t>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> 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prošlog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participa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glavnog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glagola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kojeg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stavljamo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u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ovo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vrijeme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>.</w:t>
      </w:r>
      <w:r w:rsidRPr="00D93E29">
        <w:rPr>
          <w:rFonts w:ascii="TTE2434BC8t00" w:eastAsia="Times New Roman" w:hAnsi="TTE2434BC8t00" w:cs="Tahoma"/>
          <w:color w:val="000000"/>
        </w:rPr>
        <w:br/>
      </w:r>
      <w:r w:rsidRPr="00D93E29">
        <w:rPr>
          <w:rFonts w:ascii="TTE24352B0t00" w:eastAsia="Times New Roman" w:hAnsi="TTE24352B0t00" w:cs="Tahoma"/>
          <w:b/>
          <w:bCs/>
          <w:color w:val="548ED5"/>
        </w:rPr>
        <w:br/>
        <w:t>JEDNINA</w:t>
      </w:r>
      <w:r w:rsidRPr="00D93E29">
        <w:rPr>
          <w:rFonts w:ascii="TTE24352B0t00" w:eastAsia="Times New Roman" w:hAnsi="TTE24352B0t00" w:cs="Tahoma"/>
          <w:b/>
          <w:bCs/>
          <w:color w:val="548ED5"/>
        </w:rPr>
        <w:br/>
      </w:r>
      <w:r w:rsidRPr="00D93E29">
        <w:rPr>
          <w:rFonts w:ascii="TTE24352B0t00" w:eastAsia="Times New Roman" w:hAnsi="TTE24352B0t00" w:cs="Tahoma"/>
          <w:color w:val="3366FF"/>
        </w:rPr>
        <w:br/>
        <w:t xml:space="preserve">Have I </w:t>
      </w:r>
      <w:proofErr w:type="gramStart"/>
      <w:r w:rsidRPr="00D93E29">
        <w:rPr>
          <w:rFonts w:ascii="TTE24352B0t00" w:eastAsia="Times New Roman" w:hAnsi="TTE24352B0t00" w:cs="Tahoma"/>
          <w:color w:val="3366FF"/>
        </w:rPr>
        <w:t>invited ?</w:t>
      </w:r>
      <w:r w:rsidRPr="00D93E29">
        <w:rPr>
          <w:rFonts w:ascii="TTE24352B0t00" w:eastAsia="Times New Roman" w:hAnsi="TTE24352B0t00" w:cs="Tahoma"/>
          <w:color w:val="000000"/>
        </w:rPr>
        <w:t> </w:t>
      </w:r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– </w:t>
      </w:r>
      <w:proofErr w:type="gramStart"/>
      <w:r w:rsidRPr="00D93E29">
        <w:rPr>
          <w:rFonts w:ascii="TTE24352B0t00" w:eastAsia="Times New Roman" w:hAnsi="TTE24352B0t00" w:cs="Tahoma"/>
          <w:color w:val="000000"/>
        </w:rPr>
        <w:t>da</w:t>
      </w:r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 li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ja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pozivam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da li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sam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ja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?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 xml:space="preserve">Have you </w:t>
      </w:r>
      <w:proofErr w:type="gramStart"/>
      <w:r w:rsidRPr="00D93E29">
        <w:rPr>
          <w:rFonts w:ascii="TTE24352B0t00" w:eastAsia="Times New Roman" w:hAnsi="TTE24352B0t00" w:cs="Tahoma"/>
          <w:color w:val="3366FF"/>
        </w:rPr>
        <w:t>invited ?</w:t>
      </w:r>
      <w:r w:rsidRPr="00D93E29">
        <w:rPr>
          <w:rFonts w:ascii="TTE24352B0t00" w:eastAsia="Times New Roman" w:hAnsi="TTE24352B0t00" w:cs="Tahoma"/>
          <w:color w:val="000000"/>
        </w:rPr>
        <w:t> </w:t>
      </w:r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– </w:t>
      </w:r>
      <w:proofErr w:type="gramStart"/>
      <w:r w:rsidRPr="00D93E29">
        <w:rPr>
          <w:rFonts w:ascii="TTE24352B0t00" w:eastAsia="Times New Roman" w:hAnsi="TTE24352B0t00" w:cs="Tahoma"/>
          <w:color w:val="000000"/>
        </w:rPr>
        <w:t>da</w:t>
      </w:r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 li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ti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pozivaš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da li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si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ti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pozvao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?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 xml:space="preserve">Has he </w:t>
      </w:r>
      <w:proofErr w:type="gramStart"/>
      <w:r w:rsidRPr="00D93E29">
        <w:rPr>
          <w:rFonts w:ascii="TTE24352B0t00" w:eastAsia="Times New Roman" w:hAnsi="TTE24352B0t00" w:cs="Tahoma"/>
          <w:color w:val="3366FF"/>
        </w:rPr>
        <w:t>invited ?</w:t>
      </w:r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– da li on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da li je on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pozvao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?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lastRenderedPageBreak/>
        <w:t xml:space="preserve">Has she </w:t>
      </w:r>
      <w:proofErr w:type="gramStart"/>
      <w:r w:rsidRPr="00D93E29">
        <w:rPr>
          <w:rFonts w:ascii="TTE24352B0t00" w:eastAsia="Times New Roman" w:hAnsi="TTE24352B0t00" w:cs="Tahoma"/>
          <w:color w:val="3366FF"/>
        </w:rPr>
        <w:t>invited ?</w:t>
      </w:r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– da li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da li je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pozvala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?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 xml:space="preserve">Has it </w:t>
      </w:r>
      <w:proofErr w:type="gramStart"/>
      <w:r w:rsidRPr="00D93E29">
        <w:rPr>
          <w:rFonts w:ascii="TTE24352B0t00" w:eastAsia="Times New Roman" w:hAnsi="TTE24352B0t00" w:cs="Tahoma"/>
          <w:color w:val="3366FF"/>
        </w:rPr>
        <w:t>invited ?</w:t>
      </w:r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– da li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da li je on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pozvalo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?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b/>
          <w:bCs/>
          <w:color w:val="548ED5"/>
        </w:rPr>
        <w:t>MNOŽINA</w:t>
      </w:r>
      <w:r w:rsidRPr="00D93E29">
        <w:rPr>
          <w:rFonts w:ascii="TTE24352B0t00" w:eastAsia="Times New Roman" w:hAnsi="TTE24352B0t00" w:cs="Tahoma"/>
          <w:b/>
          <w:bCs/>
          <w:color w:val="548ED5"/>
        </w:rPr>
        <w:br/>
      </w:r>
      <w:r w:rsidRPr="00D93E29">
        <w:rPr>
          <w:rFonts w:ascii="TTE24352B0t00" w:eastAsia="Times New Roman" w:hAnsi="TTE24352B0t00" w:cs="Tahoma"/>
          <w:color w:val="3366FF"/>
        </w:rPr>
        <w:br/>
        <w:t xml:space="preserve">Have we </w:t>
      </w:r>
      <w:proofErr w:type="gramStart"/>
      <w:r w:rsidRPr="00D93E29">
        <w:rPr>
          <w:rFonts w:ascii="TTE24352B0t00" w:eastAsia="Times New Roman" w:hAnsi="TTE24352B0t00" w:cs="Tahoma"/>
          <w:color w:val="3366FF"/>
        </w:rPr>
        <w:t>invited ?</w:t>
      </w:r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– da li mi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pozivamo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da li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smo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mi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pozvali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?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 xml:space="preserve">Have you </w:t>
      </w:r>
      <w:proofErr w:type="gramStart"/>
      <w:r w:rsidRPr="00D93E29">
        <w:rPr>
          <w:rFonts w:ascii="TTE24352B0t00" w:eastAsia="Times New Roman" w:hAnsi="TTE24352B0t00" w:cs="Tahoma"/>
          <w:color w:val="3366FF"/>
        </w:rPr>
        <w:t>invited ?</w:t>
      </w:r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– da li vi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pozivate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da li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ste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vi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pozvali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?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 xml:space="preserve">Have they </w:t>
      </w:r>
      <w:proofErr w:type="gramStart"/>
      <w:r w:rsidRPr="00D93E29">
        <w:rPr>
          <w:rFonts w:ascii="TTE24352B0t00" w:eastAsia="Times New Roman" w:hAnsi="TTE24352B0t00" w:cs="Tahoma"/>
          <w:color w:val="3366FF"/>
        </w:rPr>
        <w:t>invited ?</w:t>
      </w:r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– da li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oni,one,ona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pozivaju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?</w:t>
      </w:r>
      <w:r w:rsidRPr="00D93E29">
        <w:rPr>
          <w:rFonts w:ascii="TTE24352B0t00" w:eastAsia="Times New Roman" w:hAnsi="TTE24352B0t00" w:cs="Tahoma"/>
          <w:color w:val="000000"/>
        </w:rPr>
        <w:br/>
      </w:r>
      <w:r w:rsidRPr="00D93E29">
        <w:rPr>
          <w:rFonts w:ascii="Tahoma" w:eastAsia="Times New Roman" w:hAnsi="Tahoma" w:cs="Tahoma"/>
          <w:color w:val="555555"/>
          <w:sz w:val="17"/>
          <w:szCs w:val="17"/>
        </w:rPr>
        <w:br/>
      </w:r>
      <w:r w:rsidRPr="00D93E29">
        <w:rPr>
          <w:rFonts w:ascii="TTE24352B0t00" w:eastAsia="Times New Roman" w:hAnsi="TTE24352B0t00" w:cs="Tahoma"/>
          <w:b/>
          <w:bCs/>
          <w:color w:val="000000"/>
        </w:rPr>
        <w:t>UPITNE RIJEČICE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b/>
          <w:bCs/>
          <w:color w:val="000000"/>
        </w:rPr>
        <w:t>When, Where, What time, How long, What, Why</w:t>
      </w:r>
      <w:r w:rsidRPr="00D93E29">
        <w:rPr>
          <w:rFonts w:ascii="TTE24352B0t00" w:eastAsia="Times New Roman" w:hAnsi="TTE24352B0t00" w:cs="Tahoma"/>
          <w:b/>
          <w:bCs/>
          <w:color w:val="000000"/>
        </w:rPr>
        <w:br/>
      </w:r>
      <w:r w:rsidRPr="00D93E29">
        <w:rPr>
          <w:rFonts w:ascii="TTE2434BC8t00" w:eastAsia="Times New Roman" w:hAnsi="TTE2434BC8t00" w:cs="Tahoma"/>
          <w:color w:val="000000"/>
        </w:rPr>
        <w:br/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Kada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ste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vi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putovali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u </w:t>
      </w:r>
      <w:proofErr w:type="spellStart"/>
      <w:proofErr w:type="gramStart"/>
      <w:r w:rsidRPr="00D93E29">
        <w:rPr>
          <w:rFonts w:ascii="TTE2434BC8t00" w:eastAsia="Times New Roman" w:hAnsi="TTE2434BC8t00" w:cs="Tahoma"/>
          <w:color w:val="000000"/>
        </w:rPr>
        <w:t>Ameriku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?</w:t>
      </w:r>
      <w:proofErr w:type="gram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4BC8t00" w:eastAsia="Times New Roman" w:hAnsi="TTE2434BC8t00" w:cs="Tahoma"/>
          <w:color w:val="548ED5"/>
        </w:rPr>
        <w:t xml:space="preserve">When have you traveled to </w:t>
      </w:r>
      <w:proofErr w:type="gramStart"/>
      <w:r w:rsidRPr="00D93E29">
        <w:rPr>
          <w:rFonts w:ascii="TTE2434BC8t00" w:eastAsia="Times New Roman" w:hAnsi="TTE2434BC8t00" w:cs="Tahoma"/>
          <w:color w:val="548ED5"/>
        </w:rPr>
        <w:t>America ?</w:t>
      </w:r>
      <w:proofErr w:type="gram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proofErr w:type="spellStart"/>
      <w:r w:rsidRPr="00D93E29">
        <w:rPr>
          <w:rFonts w:ascii="TTE2434BC8t00" w:eastAsia="Times New Roman" w:hAnsi="TTE2434BC8t00" w:cs="Tahoma"/>
          <w:color w:val="000000"/>
        </w:rPr>
        <w:t>Gdje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je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ona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bila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proofErr w:type="gramStart"/>
      <w:r w:rsidRPr="00D93E29">
        <w:rPr>
          <w:rFonts w:ascii="TTE2434BC8t00" w:eastAsia="Times New Roman" w:hAnsi="TTE2434BC8t00" w:cs="Tahoma"/>
          <w:color w:val="000000"/>
        </w:rPr>
        <w:t>sinoć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?</w:t>
      </w:r>
      <w:proofErr w:type="gram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4BC8t00" w:eastAsia="Times New Roman" w:hAnsi="TTE2434BC8t00" w:cs="Tahoma"/>
          <w:color w:val="548ED5"/>
        </w:rPr>
        <w:t xml:space="preserve">Where has she been last </w:t>
      </w:r>
      <w:proofErr w:type="gramStart"/>
      <w:r w:rsidRPr="00D93E29">
        <w:rPr>
          <w:rFonts w:ascii="TTE2434BC8t00" w:eastAsia="Times New Roman" w:hAnsi="TTE2434BC8t00" w:cs="Tahoma"/>
          <w:color w:val="548ED5"/>
        </w:rPr>
        <w:t>night ?</w:t>
      </w:r>
      <w:proofErr w:type="gram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proofErr w:type="spellStart"/>
      <w:r w:rsidRPr="00D93E29">
        <w:rPr>
          <w:rFonts w:ascii="TTE2434BC8t00" w:eastAsia="Times New Roman" w:hAnsi="TTE2434BC8t00" w:cs="Tahoma"/>
          <w:color w:val="000000"/>
        </w:rPr>
        <w:t>Koliko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dugo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su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oni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ostali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u </w:t>
      </w:r>
      <w:proofErr w:type="spellStart"/>
      <w:proofErr w:type="gramStart"/>
      <w:r w:rsidRPr="00D93E29">
        <w:rPr>
          <w:rFonts w:ascii="TTE2434BC8t00" w:eastAsia="Times New Roman" w:hAnsi="TTE2434BC8t00" w:cs="Tahoma"/>
          <w:color w:val="000000"/>
        </w:rPr>
        <w:t>Americi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?</w:t>
      </w:r>
      <w:proofErr w:type="gram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4BC8t00" w:eastAsia="Times New Roman" w:hAnsi="TTE2434BC8t00" w:cs="Tahoma"/>
          <w:color w:val="548ED5"/>
        </w:rPr>
        <w:t xml:space="preserve">How long have they stayed in </w:t>
      </w:r>
      <w:proofErr w:type="gramStart"/>
      <w:r w:rsidRPr="00D93E29">
        <w:rPr>
          <w:rFonts w:ascii="TTE2434BC8t00" w:eastAsia="Times New Roman" w:hAnsi="TTE2434BC8t00" w:cs="Tahoma"/>
          <w:color w:val="548ED5"/>
        </w:rPr>
        <w:t>America ?</w:t>
      </w:r>
      <w:proofErr w:type="gram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proofErr w:type="spellStart"/>
      <w:r w:rsidRPr="00D93E29">
        <w:rPr>
          <w:rFonts w:ascii="TTE2434BC8t00" w:eastAsia="Times New Roman" w:hAnsi="TTE2434BC8t00" w:cs="Tahoma"/>
          <w:color w:val="000000"/>
        </w:rPr>
        <w:t>Šta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ste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vi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radili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u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toj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proofErr w:type="gramStart"/>
      <w:r w:rsidRPr="00D93E29">
        <w:rPr>
          <w:rFonts w:ascii="TTE2434BC8t00" w:eastAsia="Times New Roman" w:hAnsi="TTE2434BC8t00" w:cs="Tahoma"/>
          <w:color w:val="000000"/>
        </w:rPr>
        <w:t>fabrici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?</w:t>
      </w:r>
      <w:proofErr w:type="gram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4BC8t00" w:eastAsia="Times New Roman" w:hAnsi="TTE2434BC8t00" w:cs="Tahoma"/>
          <w:color w:val="548ED5"/>
        </w:rPr>
        <w:t xml:space="preserve">What have you been doing in that </w:t>
      </w:r>
      <w:proofErr w:type="gramStart"/>
      <w:r w:rsidRPr="00D93E29">
        <w:rPr>
          <w:rFonts w:ascii="TTE2434BC8t00" w:eastAsia="Times New Roman" w:hAnsi="TTE2434BC8t00" w:cs="Tahoma"/>
          <w:color w:val="548ED5"/>
        </w:rPr>
        <w:t>factory ?</w:t>
      </w:r>
      <w:proofErr w:type="gram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proofErr w:type="spellStart"/>
      <w:r w:rsidRPr="00D93E29">
        <w:rPr>
          <w:rFonts w:ascii="TTE2434BC8t00" w:eastAsia="Times New Roman" w:hAnsi="TTE2434BC8t00" w:cs="Tahoma"/>
          <w:color w:val="000000"/>
        </w:rPr>
        <w:t>Zašto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je on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dolazio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na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proofErr w:type="gramStart"/>
      <w:r w:rsidRPr="00D93E29">
        <w:rPr>
          <w:rFonts w:ascii="TTE2434BC8t00" w:eastAsia="Times New Roman" w:hAnsi="TTE2434BC8t00" w:cs="Tahoma"/>
          <w:color w:val="000000"/>
        </w:rPr>
        <w:t>intervju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?</w:t>
      </w:r>
      <w:proofErr w:type="gram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4BC8t00" w:eastAsia="Times New Roman" w:hAnsi="TTE2434BC8t00" w:cs="Tahoma"/>
          <w:color w:val="548ED5"/>
        </w:rPr>
        <w:t xml:space="preserve">Why has he come to an </w:t>
      </w:r>
      <w:proofErr w:type="gramStart"/>
      <w:r w:rsidRPr="00D93E29">
        <w:rPr>
          <w:rFonts w:ascii="TTE2434BC8t00" w:eastAsia="Times New Roman" w:hAnsi="TTE2434BC8t00" w:cs="Tahoma"/>
          <w:color w:val="548ED5"/>
        </w:rPr>
        <w:t>interview ?</w:t>
      </w:r>
      <w:proofErr w:type="gramEnd"/>
      <w:r w:rsidRPr="00D93E29">
        <w:rPr>
          <w:rFonts w:ascii="TTE2434BC8t00" w:eastAsia="Times New Roman" w:hAnsi="TTE2434BC8t00" w:cs="Tahoma"/>
          <w:color w:val="548ED5"/>
        </w:rPr>
        <w:br/>
      </w:r>
      <w:r w:rsidRPr="00D93E29">
        <w:rPr>
          <w:rFonts w:ascii="TTE24352B0t00" w:eastAsia="Times New Roman" w:hAnsi="TTE24352B0t00" w:cs="Tahoma"/>
          <w:b/>
          <w:bCs/>
          <w:color w:val="000000"/>
        </w:rPr>
        <w:br/>
        <w:t>ODRICNI OBLIK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proofErr w:type="spellStart"/>
      <w:r w:rsidRPr="00D93E29">
        <w:rPr>
          <w:rFonts w:ascii="TTE2434BC8t00" w:eastAsia="Times New Roman" w:hAnsi="TTE2434BC8t00" w:cs="Tahoma"/>
          <w:color w:val="000000"/>
        </w:rPr>
        <w:t>Odricni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oblik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se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gradi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gramStart"/>
      <w:r w:rsidRPr="00D93E29">
        <w:rPr>
          <w:rFonts w:ascii="TTE2434BC8t00" w:eastAsia="Times New Roman" w:hAnsi="TTE2434BC8t00" w:cs="Tahoma"/>
          <w:color w:val="000000"/>
        </w:rPr>
        <w:t>od</w:t>
      </w:r>
      <w:proofErr w:type="gram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odricnog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oblika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sadašnjeg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vremena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pom.gl </w:t>
      </w:r>
      <w:r w:rsidRPr="00D93E29">
        <w:rPr>
          <w:rFonts w:ascii="TTE2434BC8t00" w:eastAsia="Times New Roman" w:hAnsi="TTE2434BC8t00" w:cs="Tahoma"/>
          <w:color w:val="548ED5"/>
        </w:rPr>
        <w:t>to have </w:t>
      </w:r>
      <w:r w:rsidRPr="00D93E29">
        <w:rPr>
          <w:rFonts w:ascii="TTE2434BC8t00" w:eastAsia="Times New Roman" w:hAnsi="TTE2434BC8t00" w:cs="Tahoma"/>
          <w:color w:val="000000"/>
        </w:rPr>
        <w:t>i </w:t>
      </w:r>
      <w:proofErr w:type="spellStart"/>
      <w:r w:rsidRPr="00D93E29">
        <w:rPr>
          <w:rFonts w:ascii="TTE2434BC8t00" w:eastAsia="Times New Roman" w:hAnsi="TTE2434BC8t00" w:cs="Tahoma"/>
          <w:color w:val="548ED5"/>
        </w:rPr>
        <w:t>prošlog</w:t>
      </w:r>
      <w:proofErr w:type="spellEnd"/>
      <w:r w:rsidRPr="00D93E29">
        <w:rPr>
          <w:rFonts w:ascii="TTE2434BC8t00" w:eastAsia="Times New Roman" w:hAnsi="TTE2434BC8t00" w:cs="Tahoma"/>
          <w:color w:val="548ED5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548ED5"/>
        </w:rPr>
        <w:t>participa</w:t>
      </w:r>
      <w:proofErr w:type="spellEnd"/>
      <w:r w:rsidRPr="00D93E29">
        <w:rPr>
          <w:rFonts w:ascii="TTE2434BC8t00" w:eastAsia="Times New Roman" w:hAnsi="TTE2434BC8t00" w:cs="Tahoma"/>
          <w:color w:val="548ED5"/>
        </w:rPr>
        <w:t> 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gl.glagola</w:t>
      </w:r>
      <w:proofErr w:type="spell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proofErr w:type="spellStart"/>
      <w:r>
        <w:rPr>
          <w:rFonts w:ascii="TTE2434BC8t00" w:eastAsia="Times New Roman" w:hAnsi="TTE2434BC8t00" w:cs="Tahoma"/>
          <w:color w:val="000000"/>
        </w:rPr>
        <w:t>Kojeg</w:t>
      </w:r>
      <w:proofErr w:type="spellEnd"/>
      <w:r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stavljamo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u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ovo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t xml:space="preserve"> </w:t>
      </w:r>
      <w:proofErr w:type="spellStart"/>
      <w:r w:rsidRPr="00D93E29">
        <w:rPr>
          <w:rFonts w:ascii="TTE2434BC8t00" w:eastAsia="Times New Roman" w:hAnsi="TTE2434BC8t00" w:cs="Tahoma"/>
          <w:color w:val="000000"/>
        </w:rPr>
        <w:t>vrijeme</w:t>
      </w:r>
      <w:proofErr w:type="spellEnd"/>
      <w:r w:rsidRPr="00D93E29">
        <w:rPr>
          <w:rFonts w:ascii="TTE2434BC8t00" w:eastAsia="Times New Roman" w:hAnsi="TTE2434BC8t00" w:cs="Tahoma"/>
          <w:color w:val="000000"/>
        </w:rPr>
        <w:br/>
      </w:r>
      <w:r w:rsidRPr="00D93E29">
        <w:rPr>
          <w:rFonts w:ascii="TTE24352B0t00" w:eastAsia="Times New Roman" w:hAnsi="TTE24352B0t00" w:cs="Tahoma"/>
          <w:b/>
          <w:bCs/>
          <w:color w:val="548ED5"/>
        </w:rPr>
        <w:br/>
        <w:t>JEDNINA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I have not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</w:t>
      </w:r>
      <w:proofErr w:type="spellStart"/>
      <w:proofErr w:type="gramStart"/>
      <w:r w:rsidRPr="00D93E29">
        <w:rPr>
          <w:rFonts w:ascii="TTE24352B0t00" w:eastAsia="Times New Roman" w:hAnsi="TTE24352B0t00" w:cs="Tahoma"/>
          <w:color w:val="000000"/>
        </w:rPr>
        <w:t>ja</w:t>
      </w:r>
      <w:proofErr w:type="spellEnd"/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 ne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pozivam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ja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nisam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pozvao</w:t>
      </w:r>
      <w:proofErr w:type="spell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You have not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ti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ne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pozivaš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ti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nisi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pozvao</w:t>
      </w:r>
      <w:proofErr w:type="spell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He has not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on ne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on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nije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pozvao</w:t>
      </w:r>
      <w:proofErr w:type="spell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She has not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ne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nije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pozvala</w:t>
      </w:r>
      <w:proofErr w:type="spell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It has not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ne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nije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povalo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br/>
      </w:r>
      <w:r w:rsidRPr="00D93E29">
        <w:rPr>
          <w:rFonts w:ascii="TTE24352B0t00" w:eastAsia="Times New Roman" w:hAnsi="TTE24352B0t00" w:cs="Tahoma"/>
          <w:b/>
          <w:bCs/>
          <w:color w:val="548ED5"/>
        </w:rPr>
        <w:br/>
        <w:t>MNOŽINA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We have not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mi ne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pozivamo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mi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nismo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pozvali</w:t>
      </w:r>
      <w:proofErr w:type="spell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t>You have not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</w:t>
      </w:r>
      <w:proofErr w:type="gramStart"/>
      <w:r w:rsidRPr="00D93E29">
        <w:rPr>
          <w:rFonts w:ascii="TTE24352B0t00" w:eastAsia="Times New Roman" w:hAnsi="TTE24352B0t00" w:cs="Tahoma"/>
          <w:color w:val="000000"/>
        </w:rPr>
        <w:t>vi</w:t>
      </w:r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 ne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pozivate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, vi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nite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pozvali</w:t>
      </w:r>
      <w:proofErr w:type="spellEnd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</w:rPr>
        <w:lastRenderedPageBreak/>
        <w:t>They have not invited</w:t>
      </w:r>
      <w:r w:rsidRPr="00D93E29">
        <w:rPr>
          <w:rFonts w:ascii="TTE24352B0t00" w:eastAsia="Times New Roman" w:hAnsi="TTE24352B0t00" w:cs="Tahoma"/>
          <w:color w:val="000000"/>
        </w:rPr>
        <w:t xml:space="preserve"> –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oni</w:t>
      </w:r>
      <w:proofErr w:type="gramStart"/>
      <w:r w:rsidRPr="00D93E29">
        <w:rPr>
          <w:rFonts w:ascii="TTE24352B0t00" w:eastAsia="Times New Roman" w:hAnsi="TTE24352B0t00" w:cs="Tahoma"/>
          <w:color w:val="000000"/>
        </w:rPr>
        <w:t>,one,ona</w:t>
      </w:r>
      <w:proofErr w:type="spellEnd"/>
      <w:proofErr w:type="gramEnd"/>
      <w:r w:rsidRPr="00D93E29">
        <w:rPr>
          <w:rFonts w:ascii="TTE24352B0t00" w:eastAsia="Times New Roman" w:hAnsi="TTE24352B0t00" w:cs="Tahoma"/>
          <w:color w:val="000000"/>
        </w:rPr>
        <w:t xml:space="preserve"> ne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pzivaju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,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oni,one,ona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nisu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</w:rPr>
        <w:t>pozvala</w:t>
      </w:r>
      <w:proofErr w:type="spellEnd"/>
      <w:r w:rsidRPr="00D93E29">
        <w:rPr>
          <w:rFonts w:ascii="TTE24352B0t00" w:eastAsia="Times New Roman" w:hAnsi="TTE24352B0t00" w:cs="Tahoma"/>
          <w:color w:val="000000"/>
        </w:rPr>
        <w:br/>
      </w:r>
      <w:r w:rsidRPr="00D93E29">
        <w:rPr>
          <w:rFonts w:ascii="TTE2434BC8t00" w:eastAsia="Times New Roman" w:hAnsi="TTE2434BC8t00" w:cs="Tahoma"/>
          <w:b/>
          <w:bCs/>
          <w:color w:val="548ED5"/>
          <w:sz w:val="36"/>
          <w:szCs w:val="36"/>
        </w:rPr>
        <w:br/>
      </w:r>
      <w:proofErr w:type="spellStart"/>
      <w:r w:rsidRPr="00D93E29">
        <w:rPr>
          <w:rFonts w:ascii="TTE2434BC8t00" w:eastAsia="Times New Roman" w:hAnsi="TTE2434BC8t00" w:cs="Tahoma"/>
          <w:b/>
          <w:bCs/>
          <w:color w:val="548ED5"/>
          <w:sz w:val="36"/>
          <w:szCs w:val="36"/>
        </w:rPr>
        <w:t>Upotreba</w:t>
      </w:r>
      <w:proofErr w:type="spellEnd"/>
      <w:r w:rsidRPr="00D93E29">
        <w:rPr>
          <w:rFonts w:ascii="TTE2434BC8t00" w:eastAsia="Times New Roman" w:hAnsi="TTE2434BC8t00" w:cs="Tahoma"/>
          <w:b/>
          <w:bCs/>
          <w:color w:val="548ED5"/>
          <w:sz w:val="36"/>
          <w:szCs w:val="36"/>
        </w:rPr>
        <w:br/>
      </w:r>
      <w:r w:rsidRPr="00D93E29">
        <w:rPr>
          <w:rFonts w:ascii="TTE24352B0t00" w:eastAsia="Times New Roman" w:hAnsi="TTE24352B0t00" w:cs="Tahoma"/>
          <w:b/>
          <w:bCs/>
          <w:color w:val="000000"/>
          <w:sz w:val="23"/>
          <w:szCs w:val="23"/>
        </w:rPr>
        <w:br/>
      </w:r>
      <w:proofErr w:type="spellStart"/>
      <w:r w:rsidRPr="00D93E29">
        <w:rPr>
          <w:rFonts w:ascii="TTE24352B0t00" w:eastAsia="Times New Roman" w:hAnsi="TTE24352B0t00" w:cs="Tahoma"/>
          <w:color w:val="000000"/>
          <w:sz w:val="23"/>
          <w:szCs w:val="23"/>
        </w:rPr>
        <w:t>Sadašnji</w:t>
      </w:r>
      <w:proofErr w:type="spellEnd"/>
      <w:r w:rsidRPr="00D93E29">
        <w:rPr>
          <w:rFonts w:ascii="TTE24352B0t00" w:eastAsia="Times New Roman" w:hAnsi="TTE24352B0t00" w:cs="Tahoma"/>
          <w:color w:val="000000"/>
          <w:sz w:val="23"/>
          <w:szCs w:val="23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000000"/>
          <w:sz w:val="23"/>
          <w:szCs w:val="23"/>
        </w:rPr>
        <w:t>perfekat</w:t>
      </w:r>
      <w:proofErr w:type="spellEnd"/>
      <w:r w:rsidRPr="00D93E29">
        <w:rPr>
          <w:rFonts w:ascii="TTE24352B0t00" w:eastAsia="Times New Roman" w:hAnsi="TTE24352B0t00" w:cs="Tahoma"/>
          <w:color w:val="000000"/>
          <w:sz w:val="23"/>
          <w:szCs w:val="23"/>
        </w:rPr>
        <w:t xml:space="preserve"> </w:t>
      </w:r>
      <w:r>
        <w:rPr>
          <w:rFonts w:ascii="TTE24352B0t00" w:eastAsia="Times New Roman" w:hAnsi="TTE24352B0t00" w:cs="Tahoma"/>
          <w:color w:val="000000"/>
          <w:sz w:val="23"/>
          <w:szCs w:val="23"/>
        </w:rPr>
        <w:t xml:space="preserve">se </w:t>
      </w:r>
      <w:proofErr w:type="spellStart"/>
      <w:r>
        <w:rPr>
          <w:rFonts w:ascii="TTE24352B0t00" w:eastAsia="Times New Roman" w:hAnsi="TTE24352B0t00" w:cs="Tahoma"/>
          <w:color w:val="000000"/>
          <w:sz w:val="23"/>
          <w:szCs w:val="23"/>
        </w:rPr>
        <w:t>upotrebljava</w:t>
      </w:r>
      <w:proofErr w:type="spellEnd"/>
      <w:r>
        <w:rPr>
          <w:rFonts w:ascii="TTE24352B0t00" w:eastAsia="Times New Roman" w:hAnsi="TTE24352B0t00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TE24352B0t00" w:eastAsia="Times New Roman" w:hAnsi="TTE24352B0t00" w:cs="Tahoma"/>
          <w:color w:val="000000"/>
          <w:sz w:val="23"/>
          <w:szCs w:val="23"/>
        </w:rPr>
        <w:t>za</w:t>
      </w:r>
      <w:proofErr w:type="spellEnd"/>
      <w:r>
        <w:rPr>
          <w:rFonts w:ascii="TTE24352B0t00" w:eastAsia="Times New Roman" w:hAnsi="TTE24352B0t00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TE24352B0t00" w:eastAsia="Times New Roman" w:hAnsi="TTE24352B0t00" w:cs="Tahoma"/>
          <w:color w:val="000000"/>
          <w:sz w:val="23"/>
          <w:szCs w:val="23"/>
        </w:rPr>
        <w:t>povezivan</w:t>
      </w:r>
      <w:r w:rsidRPr="00D93E29">
        <w:rPr>
          <w:rFonts w:ascii="TTE24352B0t00" w:eastAsia="Times New Roman" w:hAnsi="TTE24352B0t00" w:cs="Tahoma"/>
          <w:color w:val="000000"/>
          <w:sz w:val="23"/>
          <w:szCs w:val="23"/>
        </w:rPr>
        <w:t>je</w:t>
      </w:r>
      <w:proofErr w:type="spellEnd"/>
      <w:r w:rsidRPr="00D93E29">
        <w:rPr>
          <w:rFonts w:ascii="TTE24352B0t00" w:eastAsia="Times New Roman" w:hAnsi="TTE24352B0t00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TE24352B0t00" w:eastAsia="Times New Roman" w:hAnsi="TTE24352B0t00" w:cs="Tahoma"/>
          <w:color w:val="000000"/>
          <w:sz w:val="23"/>
          <w:szCs w:val="23"/>
        </w:rPr>
        <w:t>sadasnjosti</w:t>
      </w:r>
      <w:proofErr w:type="spellEnd"/>
      <w:r>
        <w:rPr>
          <w:rFonts w:ascii="TTE24352B0t00" w:eastAsia="Times New Roman" w:hAnsi="TTE24352B0t00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TE24352B0t00" w:eastAsia="Times New Roman" w:hAnsi="TTE24352B0t00" w:cs="Tahoma"/>
          <w:color w:val="000000"/>
          <w:sz w:val="23"/>
          <w:szCs w:val="23"/>
        </w:rPr>
        <w:t>proslosti</w:t>
      </w:r>
      <w:proofErr w:type="spellEnd"/>
      <w:r>
        <w:rPr>
          <w:rFonts w:ascii="TTE24352B0t00" w:eastAsia="Times New Roman" w:hAnsi="TTE24352B0t00" w:cs="Tahoma"/>
          <w:color w:val="000000"/>
          <w:sz w:val="23"/>
          <w:szCs w:val="23"/>
        </w:rPr>
        <w:t xml:space="preserve">. </w:t>
      </w:r>
      <w:r w:rsidRPr="00D93E29">
        <w:rPr>
          <w:rFonts w:ascii="TTE24352B0t00" w:eastAsia="Times New Roman" w:hAnsi="TTE24352B0t00" w:cs="Tahoma"/>
          <w:color w:val="000000"/>
          <w:sz w:val="23"/>
          <w:szCs w:val="23"/>
        </w:rPr>
        <w:br/>
      </w:r>
      <w:r w:rsidRPr="00D93E29">
        <w:rPr>
          <w:rFonts w:ascii="TTE24352B0t00" w:eastAsia="Times New Roman" w:hAnsi="TTE24352B0t00" w:cs="Tahoma"/>
          <w:b/>
          <w:bCs/>
          <w:color w:val="000000"/>
          <w:sz w:val="23"/>
          <w:szCs w:val="23"/>
        </w:rPr>
        <w:br/>
      </w:r>
    </w:p>
    <w:p w:rsidR="00D93E29" w:rsidRPr="00D93E29" w:rsidRDefault="00D93E29" w:rsidP="00D93E29">
      <w:pPr>
        <w:shd w:val="clear" w:color="auto" w:fill="FFFFFF"/>
        <w:spacing w:before="150" w:after="150" w:line="225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b/>
          <w:bCs/>
          <w:color w:val="000000"/>
        </w:rPr>
        <w:br/>
      </w:r>
      <w:r>
        <w:rPr>
          <w:rFonts w:ascii="TTE24352B0t00" w:eastAsia="Times New Roman" w:hAnsi="TTE24352B0t00" w:cs="Tahoma"/>
          <w:b/>
          <w:bCs/>
          <w:color w:val="000000"/>
        </w:rPr>
        <w:t xml:space="preserve"> </w:t>
      </w:r>
      <w:proofErr w:type="spellStart"/>
      <w:r>
        <w:rPr>
          <w:rFonts w:ascii="TTE24352B0t00" w:eastAsia="Times New Roman" w:hAnsi="TTE24352B0t00" w:cs="Tahoma"/>
          <w:b/>
          <w:bCs/>
          <w:color w:val="000000"/>
        </w:rPr>
        <w:t>Ovo</w:t>
      </w:r>
      <w:proofErr w:type="spellEnd"/>
      <w:r>
        <w:rPr>
          <w:rFonts w:ascii="TTE24352B0t00" w:eastAsia="Times New Roman" w:hAnsi="TTE24352B0t00" w:cs="Tahoma"/>
          <w:b/>
          <w:bCs/>
          <w:color w:val="000000"/>
        </w:rPr>
        <w:t xml:space="preserve"> </w:t>
      </w:r>
      <w:proofErr w:type="spellStart"/>
      <w:r>
        <w:rPr>
          <w:rFonts w:ascii="TTE24352B0t00" w:eastAsia="Times New Roman" w:hAnsi="TTE24352B0t00" w:cs="Tahoma"/>
          <w:b/>
          <w:bCs/>
          <w:color w:val="000000"/>
        </w:rPr>
        <w:t>vrijeme</w:t>
      </w:r>
      <w:proofErr w:type="spellEnd"/>
      <w:r>
        <w:rPr>
          <w:rFonts w:ascii="TTE24352B0t00" w:eastAsia="Times New Roman" w:hAnsi="TTE24352B0t00" w:cs="Tahoma"/>
          <w:b/>
          <w:bCs/>
          <w:color w:val="000000"/>
        </w:rPr>
        <w:t xml:space="preserve"> </w:t>
      </w:r>
      <w:proofErr w:type="spellStart"/>
      <w:r>
        <w:rPr>
          <w:rFonts w:ascii="TTE24352B0t00" w:eastAsia="Times New Roman" w:hAnsi="TTE24352B0t00" w:cs="Tahoma"/>
          <w:b/>
          <w:bCs/>
          <w:color w:val="000000"/>
        </w:rPr>
        <w:t>može</w:t>
      </w:r>
      <w:proofErr w:type="spellEnd"/>
      <w:r>
        <w:rPr>
          <w:rFonts w:ascii="TTE24352B0t00" w:eastAsia="Times New Roman" w:hAnsi="TTE24352B0t00" w:cs="Tahoma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TTE24352B0t00" w:eastAsia="Times New Roman" w:hAnsi="TTE24352B0t00" w:cs="Tahoma"/>
          <w:b/>
          <w:bCs/>
          <w:color w:val="000000"/>
        </w:rPr>
        <w:t>izražavati</w:t>
      </w:r>
      <w:proofErr w:type="spellEnd"/>
      <w:r>
        <w:rPr>
          <w:rFonts w:ascii="TTE24352B0t00" w:eastAsia="Times New Roman" w:hAnsi="TTE24352B0t00" w:cs="Tahoma"/>
          <w:b/>
          <w:bCs/>
          <w:color w:val="000000"/>
        </w:rPr>
        <w:t xml:space="preserve"> </w:t>
      </w:r>
      <w:r w:rsidRPr="00D93E29">
        <w:rPr>
          <w:rFonts w:ascii="TTE24352B0t00" w:eastAsia="Times New Roman" w:hAnsi="TTE24352B0t00" w:cs="Tahoma"/>
          <w:b/>
          <w:bCs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b/>
          <w:bCs/>
          <w:color w:val="000000"/>
        </w:rPr>
        <w:t>prošlu</w:t>
      </w:r>
      <w:proofErr w:type="spellEnd"/>
      <w:proofErr w:type="gramEnd"/>
      <w:r w:rsidRPr="00D93E29">
        <w:rPr>
          <w:rFonts w:ascii="TTE24352B0t00" w:eastAsia="Times New Roman" w:hAnsi="TTE24352B0t00" w:cs="Tahoma"/>
          <w:b/>
          <w:bCs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b/>
          <w:bCs/>
          <w:color w:val="000000"/>
        </w:rPr>
        <w:t>radnju</w:t>
      </w:r>
      <w:proofErr w:type="spellEnd"/>
      <w:r w:rsidRPr="00D93E29">
        <w:rPr>
          <w:rFonts w:ascii="TTE24352B0t00" w:eastAsia="Times New Roman" w:hAnsi="TTE24352B0t00" w:cs="Tahoma"/>
          <w:b/>
          <w:bCs/>
          <w:color w:val="000000"/>
        </w:rPr>
        <w:t xml:space="preserve"> i to u </w:t>
      </w:r>
      <w:proofErr w:type="spellStart"/>
      <w:r w:rsidRPr="00D93E29">
        <w:rPr>
          <w:rFonts w:ascii="TTE24352B0t00" w:eastAsia="Times New Roman" w:hAnsi="TTE24352B0t00" w:cs="Tahoma"/>
          <w:b/>
          <w:bCs/>
          <w:color w:val="000000"/>
        </w:rPr>
        <w:t>sljedećim</w:t>
      </w:r>
      <w:proofErr w:type="spellEnd"/>
      <w:r w:rsidRPr="00D93E29">
        <w:rPr>
          <w:rFonts w:ascii="TTE24352B0t00" w:eastAsia="Times New Roman" w:hAnsi="TTE24352B0t00" w:cs="Tahoma"/>
          <w:b/>
          <w:bCs/>
          <w:color w:val="000000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b/>
          <w:bCs/>
          <w:color w:val="000000"/>
        </w:rPr>
        <w:t>slučajevima</w:t>
      </w:r>
      <w:proofErr w:type="spellEnd"/>
      <w:r w:rsidRPr="00D93E29">
        <w:rPr>
          <w:rFonts w:ascii="TTE24352B0t00" w:eastAsia="Times New Roman" w:hAnsi="TTE24352B0t00" w:cs="Tahoma"/>
          <w:b/>
          <w:bCs/>
          <w:color w:val="000000"/>
        </w:rPr>
        <w:t>:</w:t>
      </w:r>
      <w:r w:rsidRPr="00D93E29">
        <w:rPr>
          <w:rFonts w:ascii="TTE24352B0t00" w:eastAsia="Times New Roman" w:hAnsi="TTE24352B0t00" w:cs="Tahoma"/>
          <w:b/>
          <w:bCs/>
          <w:color w:val="000000"/>
        </w:rPr>
        <w:br/>
      </w:r>
      <w:r w:rsidRPr="00D93E29">
        <w:rPr>
          <w:rFonts w:ascii="TTE24352B0t00" w:eastAsia="Times New Roman" w:hAnsi="TTE24352B0t00" w:cs="Tahoma"/>
          <w:b/>
          <w:bCs/>
          <w:color w:val="000000"/>
        </w:rPr>
        <w:br/>
        <w:t>a) </w:t>
      </w:r>
      <w:proofErr w:type="spellStart"/>
      <w:r w:rsidRPr="00D93E29">
        <w:rPr>
          <w:rFonts w:ascii="TTE24352B0t00" w:eastAsia="Times New Roman" w:hAnsi="TTE24352B0t00" w:cs="Tahoma"/>
          <w:color w:val="333333"/>
        </w:rPr>
        <w:t>Radnju</w:t>
      </w:r>
      <w:proofErr w:type="spellEnd"/>
      <w:r w:rsidRPr="00D93E29">
        <w:rPr>
          <w:rFonts w:ascii="TTE24352B0t00" w:eastAsia="Times New Roman" w:hAnsi="TTE24352B0t00" w:cs="Tahoma"/>
          <w:color w:val="333333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333333"/>
        </w:rPr>
        <w:t>koja</w:t>
      </w:r>
      <w:proofErr w:type="spellEnd"/>
      <w:r w:rsidRPr="00D93E29">
        <w:rPr>
          <w:rFonts w:ascii="TTE24352B0t00" w:eastAsia="Times New Roman" w:hAnsi="TTE24352B0t00" w:cs="Tahoma"/>
          <w:color w:val="333333"/>
        </w:rPr>
        <w:t xml:space="preserve"> se </w:t>
      </w:r>
      <w:proofErr w:type="spellStart"/>
      <w:r w:rsidRPr="00D93E29">
        <w:rPr>
          <w:rFonts w:ascii="TTE24352B0t00" w:eastAsia="Times New Roman" w:hAnsi="TTE24352B0t00" w:cs="Tahoma"/>
          <w:color w:val="333333"/>
        </w:rPr>
        <w:t>dogodila</w:t>
      </w:r>
      <w:proofErr w:type="spellEnd"/>
      <w:r w:rsidRPr="00D93E29">
        <w:rPr>
          <w:rFonts w:ascii="TTE24352B0t00" w:eastAsia="Times New Roman" w:hAnsi="TTE24352B0t00" w:cs="Tahoma"/>
          <w:color w:val="333333"/>
        </w:rPr>
        <w:t xml:space="preserve"> u </w:t>
      </w:r>
      <w:proofErr w:type="spellStart"/>
      <w:r w:rsidRPr="00D93E29">
        <w:rPr>
          <w:rFonts w:ascii="TTE24352B0t00" w:eastAsia="Times New Roman" w:hAnsi="TTE24352B0t00" w:cs="Tahoma"/>
          <w:color w:val="333333"/>
        </w:rPr>
        <w:t>prošlosti</w:t>
      </w:r>
      <w:proofErr w:type="spellEnd"/>
      <w:r w:rsidRPr="00D93E29">
        <w:rPr>
          <w:rFonts w:ascii="TTE24352B0t00" w:eastAsia="Times New Roman" w:hAnsi="TTE24352B0t00" w:cs="Tahoma"/>
          <w:color w:val="333333"/>
        </w:rPr>
        <w:t xml:space="preserve">, a </w:t>
      </w:r>
      <w:proofErr w:type="spellStart"/>
      <w:r w:rsidRPr="00D93E29">
        <w:rPr>
          <w:rFonts w:ascii="TTE24352B0t00" w:eastAsia="Times New Roman" w:hAnsi="TTE24352B0t00" w:cs="Tahoma"/>
          <w:color w:val="333333"/>
        </w:rPr>
        <w:t>tačno</w:t>
      </w:r>
      <w:proofErr w:type="spellEnd"/>
      <w:r w:rsidRPr="00D93E29">
        <w:rPr>
          <w:rFonts w:ascii="TTE24352B0t00" w:eastAsia="Times New Roman" w:hAnsi="TTE24352B0t00" w:cs="Tahoma"/>
          <w:color w:val="333333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333333"/>
        </w:rPr>
        <w:t>vrijeme</w:t>
      </w:r>
      <w:proofErr w:type="spellEnd"/>
      <w:r w:rsidRPr="00D93E29">
        <w:rPr>
          <w:rFonts w:ascii="TTE24352B0t00" w:eastAsia="Times New Roman" w:hAnsi="TTE24352B0t00" w:cs="Tahoma"/>
          <w:color w:val="333333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333333"/>
        </w:rPr>
        <w:t>radnje</w:t>
      </w:r>
      <w:proofErr w:type="spellEnd"/>
      <w:r w:rsidRPr="00D93E29">
        <w:rPr>
          <w:rFonts w:ascii="TTE24352B0t00" w:eastAsia="Times New Roman" w:hAnsi="TTE24352B0t00" w:cs="Tahoma"/>
          <w:color w:val="333333"/>
        </w:rPr>
        <w:t xml:space="preserve"> je </w:t>
      </w:r>
      <w:proofErr w:type="spellStart"/>
      <w:r w:rsidRPr="00D93E29">
        <w:rPr>
          <w:rFonts w:ascii="TTE24352B0t00" w:eastAsia="Times New Roman" w:hAnsi="TTE24352B0t00" w:cs="Tahoma"/>
          <w:color w:val="333333"/>
        </w:rPr>
        <w:t>nepoznato</w:t>
      </w:r>
      <w:proofErr w:type="spellEnd"/>
      <w:r w:rsidRPr="00D93E29">
        <w:rPr>
          <w:rFonts w:ascii="TTE24352B0t00" w:eastAsia="Times New Roman" w:hAnsi="TTE24352B0t00" w:cs="Tahoma"/>
          <w:color w:val="333333"/>
        </w:rPr>
        <w:t>.</w:t>
      </w:r>
    </w:p>
    <w:p w:rsidR="00D93E29" w:rsidRDefault="00D93E29" w:rsidP="00D93E29">
      <w:pPr>
        <w:shd w:val="clear" w:color="auto" w:fill="FFFFFF"/>
        <w:spacing w:before="150" w:after="150" w:line="264" w:lineRule="atLeast"/>
        <w:rPr>
          <w:rFonts w:ascii="TTE24352B0t00" w:eastAsia="Times New Roman" w:hAnsi="TTE24352B0t00" w:cs="Tahoma"/>
          <w:color w:val="3366FF"/>
          <w:sz w:val="23"/>
          <w:szCs w:val="23"/>
        </w:rPr>
      </w:pPr>
      <w:r w:rsidRPr="00D93E29">
        <w:rPr>
          <w:rFonts w:ascii="TTE24352B0t00" w:eastAsia="Times New Roman" w:hAnsi="TTE24352B0t00" w:cs="Tahoma"/>
          <w:color w:val="3366FF"/>
          <w:sz w:val="23"/>
          <w:szCs w:val="23"/>
        </w:rPr>
        <w:t xml:space="preserve">They have moved into a new </w:t>
      </w:r>
      <w:proofErr w:type="spellStart"/>
      <w:r w:rsidRPr="00D93E29">
        <w:rPr>
          <w:rFonts w:ascii="TTE24352B0t00" w:eastAsia="Times New Roman" w:hAnsi="TTE24352B0t00" w:cs="Tahoma"/>
          <w:color w:val="3366FF"/>
          <w:sz w:val="23"/>
          <w:szCs w:val="23"/>
        </w:rPr>
        <w:t>appartment</w:t>
      </w:r>
      <w:proofErr w:type="spellEnd"/>
      <w:r w:rsidRPr="00D93E29">
        <w:rPr>
          <w:rFonts w:ascii="TTE24352B0t00" w:eastAsia="Times New Roman" w:hAnsi="TTE24352B0t00" w:cs="Tahoma"/>
          <w:color w:val="3366FF"/>
          <w:sz w:val="23"/>
          <w:szCs w:val="23"/>
        </w:rPr>
        <w:t>.</w:t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b/>
          <w:color w:val="333333"/>
        </w:rPr>
        <w:t>b)</w:t>
      </w:r>
      <w:r>
        <w:rPr>
          <w:rFonts w:ascii="TTE24352B0t00" w:eastAsia="Times New Roman" w:hAnsi="TTE24352B0t00" w:cs="Tahoma"/>
          <w:color w:val="333333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333333"/>
        </w:rPr>
        <w:t>Radnju</w:t>
      </w:r>
      <w:proofErr w:type="spellEnd"/>
      <w:r w:rsidRPr="00D93E29">
        <w:rPr>
          <w:rFonts w:ascii="TTE24352B0t00" w:eastAsia="Times New Roman" w:hAnsi="TTE24352B0t00" w:cs="Tahoma"/>
          <w:color w:val="333333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333333"/>
        </w:rPr>
        <w:t>koja</w:t>
      </w:r>
      <w:proofErr w:type="spellEnd"/>
      <w:r w:rsidRPr="00D93E29">
        <w:rPr>
          <w:rFonts w:ascii="TTE24352B0t00" w:eastAsia="Times New Roman" w:hAnsi="TTE24352B0t00" w:cs="Tahoma"/>
          <w:color w:val="333333"/>
        </w:rPr>
        <w:t xml:space="preserve"> je </w:t>
      </w:r>
      <w:proofErr w:type="spellStart"/>
      <w:r w:rsidRPr="00D93E29">
        <w:rPr>
          <w:rFonts w:ascii="TTE24352B0t00" w:eastAsia="Times New Roman" w:hAnsi="TTE24352B0t00" w:cs="Tahoma"/>
          <w:color w:val="333333"/>
        </w:rPr>
        <w:t>počela</w:t>
      </w:r>
      <w:proofErr w:type="spellEnd"/>
      <w:r w:rsidRPr="00D93E29">
        <w:rPr>
          <w:rFonts w:ascii="TTE24352B0t00" w:eastAsia="Times New Roman" w:hAnsi="TTE24352B0t00" w:cs="Tahoma"/>
          <w:color w:val="333333"/>
        </w:rPr>
        <w:t xml:space="preserve"> u </w:t>
      </w:r>
      <w:proofErr w:type="spellStart"/>
      <w:r w:rsidRPr="00D93E29">
        <w:rPr>
          <w:rFonts w:ascii="TTE24352B0t00" w:eastAsia="Times New Roman" w:hAnsi="TTE24352B0t00" w:cs="Tahoma"/>
          <w:color w:val="333333"/>
        </w:rPr>
        <w:t>prošlosti</w:t>
      </w:r>
      <w:proofErr w:type="spellEnd"/>
      <w:r w:rsidRPr="00D93E29">
        <w:rPr>
          <w:rFonts w:ascii="TTE24352B0t00" w:eastAsia="Times New Roman" w:hAnsi="TTE24352B0t00" w:cs="Tahoma"/>
          <w:color w:val="333333"/>
        </w:rPr>
        <w:t xml:space="preserve">, </w:t>
      </w:r>
      <w:proofErr w:type="spellStart"/>
      <w:proofErr w:type="gramStart"/>
      <w:r w:rsidRPr="00D93E29">
        <w:rPr>
          <w:rFonts w:ascii="TTE24352B0t00" w:eastAsia="Times New Roman" w:hAnsi="TTE24352B0t00" w:cs="Tahoma"/>
          <w:color w:val="333333"/>
        </w:rPr>
        <w:t>ali</w:t>
      </w:r>
      <w:proofErr w:type="spellEnd"/>
      <w:proofErr w:type="gramEnd"/>
      <w:r w:rsidRPr="00D93E29">
        <w:rPr>
          <w:rFonts w:ascii="TTE24352B0t00" w:eastAsia="Times New Roman" w:hAnsi="TTE24352B0t00" w:cs="Tahoma"/>
          <w:color w:val="333333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333333"/>
        </w:rPr>
        <w:t>su</w:t>
      </w:r>
      <w:proofErr w:type="spellEnd"/>
      <w:r w:rsidRPr="00D93E29">
        <w:rPr>
          <w:rFonts w:ascii="TTE24352B0t00" w:eastAsia="Times New Roman" w:hAnsi="TTE24352B0t00" w:cs="Tahoma"/>
          <w:color w:val="333333"/>
        </w:rPr>
        <w:t xml:space="preserve"> </w:t>
      </w:r>
      <w:proofErr w:type="spellStart"/>
      <w:r>
        <w:rPr>
          <w:rFonts w:ascii="TTE24352B0t00" w:eastAsia="Times New Roman" w:hAnsi="TTE24352B0t00" w:cs="Tahoma"/>
          <w:color w:val="333333"/>
        </w:rPr>
        <w:t>njene</w:t>
      </w:r>
      <w:proofErr w:type="spellEnd"/>
      <w:r>
        <w:rPr>
          <w:rFonts w:ascii="TTE24352B0t00" w:eastAsia="Times New Roman" w:hAnsi="TTE24352B0t00" w:cs="Tahoma"/>
          <w:color w:val="333333"/>
        </w:rPr>
        <w:t xml:space="preserve"> </w:t>
      </w:r>
      <w:proofErr w:type="spellStart"/>
      <w:r>
        <w:rPr>
          <w:rFonts w:ascii="TTE24352B0t00" w:eastAsia="Times New Roman" w:hAnsi="TTE24352B0t00" w:cs="Tahoma"/>
          <w:color w:val="333333"/>
        </w:rPr>
        <w:t>posljedice</w:t>
      </w:r>
      <w:proofErr w:type="spellEnd"/>
      <w:r>
        <w:rPr>
          <w:rFonts w:ascii="TTE24352B0t00" w:eastAsia="Times New Roman" w:hAnsi="TTE24352B0t00" w:cs="Tahoma"/>
          <w:color w:val="333333"/>
        </w:rPr>
        <w:t xml:space="preserve"> </w:t>
      </w:r>
      <w:proofErr w:type="spellStart"/>
      <w:r>
        <w:rPr>
          <w:rFonts w:ascii="TTE24352B0t00" w:eastAsia="Times New Roman" w:hAnsi="TTE24352B0t00" w:cs="Tahoma"/>
          <w:color w:val="333333"/>
        </w:rPr>
        <w:t>vidljive</w:t>
      </w:r>
      <w:proofErr w:type="spellEnd"/>
      <w:r>
        <w:rPr>
          <w:rFonts w:ascii="TTE24352B0t00" w:eastAsia="Times New Roman" w:hAnsi="TTE24352B0t00" w:cs="Tahoma"/>
          <w:color w:val="333333"/>
        </w:rPr>
        <w:t xml:space="preserve"> i sad </w:t>
      </w:r>
      <w:proofErr w:type="spellStart"/>
      <w:r>
        <w:rPr>
          <w:rFonts w:ascii="TTE24352B0t00" w:eastAsia="Times New Roman" w:hAnsi="TTE24352B0t00" w:cs="Tahoma"/>
          <w:color w:val="333333"/>
        </w:rPr>
        <w:t>ili</w:t>
      </w:r>
      <w:proofErr w:type="spellEnd"/>
      <w:r>
        <w:rPr>
          <w:rFonts w:ascii="TTE24352B0t00" w:eastAsia="Times New Roman" w:hAnsi="TTE24352B0t00" w:cs="Tahoma"/>
          <w:color w:val="333333"/>
        </w:rPr>
        <w:t xml:space="preserve"> </w:t>
      </w:r>
      <w:proofErr w:type="spellStart"/>
      <w:r>
        <w:rPr>
          <w:rFonts w:ascii="TTE24352B0t00" w:eastAsia="Times New Roman" w:hAnsi="TTE24352B0t00" w:cs="Tahoma"/>
          <w:color w:val="333333"/>
        </w:rPr>
        <w:t>imaju</w:t>
      </w:r>
      <w:proofErr w:type="spellEnd"/>
      <w:r>
        <w:rPr>
          <w:rFonts w:ascii="TTE24352B0t00" w:eastAsia="Times New Roman" w:hAnsi="TTE24352B0t00" w:cs="Tahoma"/>
          <w:color w:val="333333"/>
        </w:rPr>
        <w:t xml:space="preserve"> </w:t>
      </w:r>
      <w:proofErr w:type="spellStart"/>
      <w:r>
        <w:rPr>
          <w:rFonts w:ascii="TTE24352B0t00" w:eastAsia="Times New Roman" w:hAnsi="TTE24352B0t00" w:cs="Tahoma"/>
          <w:color w:val="333333"/>
        </w:rPr>
        <w:t>rezultate</w:t>
      </w:r>
      <w:proofErr w:type="spellEnd"/>
      <w:r>
        <w:rPr>
          <w:rFonts w:ascii="TTE24352B0t00" w:eastAsia="Times New Roman" w:hAnsi="TTE24352B0t00" w:cs="Tahoma"/>
          <w:color w:val="333333"/>
        </w:rPr>
        <w:t xml:space="preserve"> u </w:t>
      </w:r>
      <w:proofErr w:type="spellStart"/>
      <w:r>
        <w:rPr>
          <w:rFonts w:ascii="TTE24352B0t00" w:eastAsia="Times New Roman" w:hAnsi="TTE24352B0t00" w:cs="Tahoma"/>
          <w:color w:val="333333"/>
        </w:rPr>
        <w:t>sadasnjosti</w:t>
      </w:r>
      <w:proofErr w:type="spellEnd"/>
      <w:r>
        <w:rPr>
          <w:rFonts w:ascii="TTE24352B0t00" w:eastAsia="Times New Roman" w:hAnsi="TTE24352B0t00" w:cs="Tahoma"/>
          <w:color w:val="333333"/>
        </w:rPr>
        <w:t xml:space="preserve">. </w:t>
      </w:r>
      <w:bookmarkStart w:id="0" w:name="_GoBack"/>
      <w:bookmarkEnd w:id="0"/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D93E29">
        <w:rPr>
          <w:rFonts w:ascii="TTE24352B0t00" w:eastAsia="Times New Roman" w:hAnsi="TTE24352B0t00" w:cs="Tahoma"/>
          <w:color w:val="3366FF"/>
          <w:sz w:val="23"/>
          <w:szCs w:val="23"/>
        </w:rPr>
        <w:t>I have broken the window.</w:t>
      </w:r>
      <w:r w:rsidRPr="00D93E29">
        <w:rPr>
          <w:rFonts w:ascii="TTE24352B0t00" w:eastAsia="Times New Roman" w:hAnsi="TTE24352B0t00" w:cs="Tahoma"/>
          <w:color w:val="555555"/>
          <w:sz w:val="23"/>
          <w:szCs w:val="23"/>
        </w:rPr>
        <w:br/>
      </w:r>
      <w:proofErr w:type="spellStart"/>
      <w:proofErr w:type="gramStart"/>
      <w:r w:rsidRPr="00D93E29">
        <w:rPr>
          <w:rFonts w:ascii="TTE24352B0t00" w:eastAsia="Times New Roman" w:hAnsi="TTE24352B0t00" w:cs="Tahoma"/>
          <w:color w:val="555555"/>
          <w:sz w:val="23"/>
          <w:szCs w:val="23"/>
        </w:rPr>
        <w:t>Razbio</w:t>
      </w:r>
      <w:proofErr w:type="spellEnd"/>
      <w:r w:rsidRPr="00D93E29">
        <w:rPr>
          <w:rFonts w:ascii="TTE24352B0t00" w:eastAsia="Times New Roman" w:hAnsi="TTE24352B0t00" w:cs="Tahoma"/>
          <w:color w:val="555555"/>
          <w:sz w:val="23"/>
          <w:szCs w:val="23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555555"/>
          <w:sz w:val="23"/>
          <w:szCs w:val="23"/>
        </w:rPr>
        <w:t>sam</w:t>
      </w:r>
      <w:proofErr w:type="spellEnd"/>
      <w:r w:rsidRPr="00D93E29">
        <w:rPr>
          <w:rFonts w:ascii="TTE24352B0t00" w:eastAsia="Times New Roman" w:hAnsi="TTE24352B0t00" w:cs="Tahoma"/>
          <w:color w:val="555555"/>
          <w:sz w:val="23"/>
          <w:szCs w:val="23"/>
        </w:rPr>
        <w:t xml:space="preserve"> </w:t>
      </w:r>
      <w:proofErr w:type="spellStart"/>
      <w:r w:rsidRPr="00D93E29">
        <w:rPr>
          <w:rFonts w:ascii="TTE24352B0t00" w:eastAsia="Times New Roman" w:hAnsi="TTE24352B0t00" w:cs="Tahoma"/>
          <w:color w:val="555555"/>
          <w:sz w:val="23"/>
          <w:szCs w:val="23"/>
        </w:rPr>
        <w:t>prozor</w:t>
      </w:r>
      <w:proofErr w:type="spellEnd"/>
      <w:r w:rsidRPr="00D93E29">
        <w:rPr>
          <w:rFonts w:ascii="TTE24352B0t00" w:eastAsia="Times New Roman" w:hAnsi="TTE24352B0t00" w:cs="Tahoma"/>
          <w:color w:val="555555"/>
          <w:sz w:val="23"/>
          <w:szCs w:val="23"/>
        </w:rPr>
        <w:t>.</w:t>
      </w:r>
      <w:proofErr w:type="gramEnd"/>
      <w:r w:rsidRPr="00D93E29">
        <w:rPr>
          <w:rFonts w:ascii="Tahoma" w:eastAsia="Times New Roman" w:hAnsi="Tahoma" w:cs="Tahoma"/>
          <w:color w:val="555555"/>
          <w:sz w:val="18"/>
          <w:szCs w:val="18"/>
        </w:rPr>
        <w:br/>
      </w:r>
    </w:p>
    <w:p w:rsidR="00D93E29" w:rsidRPr="00D93E29" w:rsidRDefault="00D93E29" w:rsidP="00D93E29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</w:p>
    <w:p w:rsidR="00D93E29" w:rsidRPr="00D93E29" w:rsidRDefault="00D93E29" w:rsidP="00D93E29">
      <w:pPr>
        <w:rPr>
          <w:b/>
          <w:sz w:val="24"/>
          <w:szCs w:val="24"/>
        </w:rPr>
      </w:pPr>
    </w:p>
    <w:sectPr w:rsidR="00D93E29" w:rsidRPr="00D93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434BC8t00">
    <w:altName w:val="Times New Roman"/>
    <w:panose1 w:val="00000000000000000000"/>
    <w:charset w:val="00"/>
    <w:family w:val="roman"/>
    <w:notTrueType/>
    <w:pitch w:val="default"/>
  </w:font>
  <w:font w:name="TTE24352B0t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29"/>
    <w:rsid w:val="009C3B42"/>
    <w:rsid w:val="00D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1</cp:revision>
  <dcterms:created xsi:type="dcterms:W3CDTF">2020-05-28T20:16:00Z</dcterms:created>
  <dcterms:modified xsi:type="dcterms:W3CDTF">2020-05-28T20:23:00Z</dcterms:modified>
</cp:coreProperties>
</file>