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D3" w:rsidRDefault="008E06D3" w:rsidP="008E06D3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color w:val="000000"/>
          <w:lang w:val="sr-Latn-RS"/>
        </w:rPr>
      </w:pPr>
      <w:r w:rsidRPr="005D5519">
        <w:rPr>
          <w:rFonts w:ascii="Verdana" w:eastAsia="Times New Roman" w:hAnsi="Verdana" w:cs="Tahoma"/>
          <w:b/>
          <w:bCs/>
          <w:color w:val="000000"/>
        </w:rPr>
        <w:t>CLAUSES OF PURPOSE </w:t>
      </w:r>
      <w:r>
        <w:rPr>
          <w:rFonts w:ascii="Verdana" w:eastAsia="Times New Roman" w:hAnsi="Verdana" w:cs="Tahoma"/>
          <w:b/>
          <w:bCs/>
          <w:color w:val="000000"/>
          <w:lang w:val="sr-Latn-RS"/>
        </w:rPr>
        <w:t>(NAMJ</w:t>
      </w:r>
      <w:r w:rsidRPr="005D5519">
        <w:rPr>
          <w:rFonts w:ascii="Verdana" w:eastAsia="Times New Roman" w:hAnsi="Verdana" w:cs="Tahoma"/>
          <w:b/>
          <w:bCs/>
          <w:color w:val="000000"/>
          <w:lang w:val="sr-Latn-RS"/>
        </w:rPr>
        <w:t>ERNE REČENICE)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16"/>
          <w:szCs w:val="16"/>
        </w:rPr>
      </w:pP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16"/>
          <w:szCs w:val="16"/>
        </w:rPr>
      </w:pPr>
      <w:r w:rsidRPr="005D5519">
        <w:rPr>
          <w:rFonts w:ascii="Verdana" w:eastAsia="Times New Roman" w:hAnsi="Verdana" w:cs="Tahoma"/>
          <w:color w:val="000000"/>
          <w:sz w:val="20"/>
          <w:szCs w:val="20"/>
        </w:rPr>
        <w:t> 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Clauses of purpose (</w:t>
      </w:r>
      <w:proofErr w:type="spellStart"/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Namerne</w:t>
      </w:r>
      <w:proofErr w:type="spellEnd"/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 xml:space="preserve"> </w:t>
      </w:r>
      <w:proofErr w:type="spellStart"/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rečenice</w:t>
      </w:r>
      <w:proofErr w:type="spellEnd"/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</w:rPr>
        <w:t>)</w:t>
      </w:r>
      <w:r w:rsidRPr="005D5519">
        <w:rPr>
          <w:rFonts w:ascii="Verdana" w:eastAsia="Times New Roman" w:hAnsi="Verdana" w:cs="Tahoma"/>
          <w:color w:val="000000"/>
          <w:sz w:val="24"/>
          <w:szCs w:val="24"/>
        </w:rPr>
        <w:t> </w:t>
      </w:r>
      <w:proofErr w:type="spellStart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obično</w:t>
      </w:r>
      <w:proofErr w:type="spellEnd"/>
      <w:r w:rsidRPr="005D5519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izražavamo</w:t>
      </w:r>
      <w:proofErr w:type="spellEnd"/>
      <w:r w:rsidRPr="005D5519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na</w:t>
      </w:r>
      <w:proofErr w:type="spellEnd"/>
      <w:proofErr w:type="gramEnd"/>
      <w:r w:rsidRPr="005D5519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sl</w:t>
      </w:r>
      <w:r w:rsidRPr="008E06D3">
        <w:rPr>
          <w:rFonts w:ascii="Verdana" w:eastAsia="Times New Roman" w:hAnsi="Verdana" w:cs="Tahoma"/>
          <w:color w:val="000000"/>
          <w:sz w:val="24"/>
          <w:szCs w:val="24"/>
        </w:rPr>
        <w:t>j</w:t>
      </w:r>
      <w:r w:rsidRPr="005D5519">
        <w:rPr>
          <w:rFonts w:ascii="Verdana" w:eastAsia="Times New Roman" w:hAnsi="Verdana" w:cs="Tahoma"/>
          <w:color w:val="000000"/>
          <w:sz w:val="24"/>
          <w:szCs w:val="24"/>
        </w:rPr>
        <w:t>edeći</w:t>
      </w:r>
      <w:proofErr w:type="spellEnd"/>
      <w:r w:rsidRPr="005D5519">
        <w:rPr>
          <w:rFonts w:ascii="Verdana" w:eastAsia="Times New Roman" w:hAnsi="Verdana" w:cs="Tahoma"/>
          <w:color w:val="000000"/>
          <w:sz w:val="24"/>
          <w:szCs w:val="24"/>
        </w:rPr>
        <w:t xml:space="preserve"> </w:t>
      </w:r>
      <w:proofErr w:type="spellStart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način</w:t>
      </w:r>
      <w:proofErr w:type="spellEnd"/>
      <w:r w:rsidRPr="005D5519">
        <w:rPr>
          <w:rFonts w:ascii="Verdana" w:eastAsia="Times New Roman" w:hAnsi="Verdana" w:cs="Tahoma"/>
          <w:color w:val="000000"/>
          <w:sz w:val="24"/>
          <w:szCs w:val="24"/>
        </w:rPr>
        <w:t>: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</w:rPr>
        <w:t> 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 </w:t>
      </w:r>
    </w:p>
    <w:p w:rsidR="008E06D3" w:rsidRPr="008E06D3" w:rsidRDefault="008E06D3" w:rsidP="008E06D3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  <w:t>Infinitive of purpose – infinitivom nam</w:t>
      </w:r>
      <w:r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  <w:t>j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  <w:t>ere</w:t>
      </w:r>
    </w:p>
    <w:p w:rsidR="008E06D3" w:rsidRPr="005D5519" w:rsidRDefault="008E06D3" w:rsidP="008E06D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B6059"/>
          <w:sz w:val="24"/>
          <w:szCs w:val="24"/>
        </w:rPr>
      </w:pP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U ovom slučaju subjekat glavne rečenice mora biti isti kao subjekat na koga se infinitiv odnosi.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George went to Germany 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u w:val="single"/>
          <w:lang w:val="sr-Latn-RS"/>
        </w:rPr>
        <w:t>to study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 German.</w:t>
      </w: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 (Džordž je otišao u Nemačku da studira nemački.)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 </w:t>
      </w:r>
    </w:p>
    <w:p w:rsidR="008E06D3" w:rsidRPr="008E06D3" w:rsidRDefault="008E06D3" w:rsidP="008E06D3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  <w:t>In order to, so as to</w:t>
      </w:r>
    </w:p>
    <w:p w:rsidR="008E06D3" w:rsidRPr="005D5519" w:rsidRDefault="008E06D3" w:rsidP="008E06D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6B6059"/>
          <w:sz w:val="24"/>
          <w:szCs w:val="24"/>
        </w:rPr>
      </w:pPr>
    </w:p>
    <w:p w:rsidR="008E06D3" w:rsidRPr="008E06D3" w:rsidRDefault="008E06D3" w:rsidP="008E06D3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24"/>
          <w:szCs w:val="24"/>
          <w:lang w:val="sr-Latn-RS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Ovi veznici se koriste u formalnom jeziku pri izražavanju nam</w:t>
      </w:r>
      <w:r w:rsidRPr="008E06D3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j</w:t>
      </w: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ere.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They used only local material, 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u w:val="single"/>
          <w:lang w:val="sr-Latn-RS"/>
        </w:rPr>
        <w:t>in order to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 save money. </w:t>
      </w: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(Koristili su samo lokalni materijal, kako bi uštedeli novac.)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 </w:t>
      </w:r>
    </w:p>
    <w:p w:rsidR="008E06D3" w:rsidRPr="008E06D3" w:rsidRDefault="008E06D3" w:rsidP="008E06D3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</w:pP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Postoje takođe i odrični oblici ovih veznika: 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shd w:val="clear" w:color="auto" w:fill="C0C0C0"/>
          <w:lang w:val="sr-Latn-RS"/>
        </w:rPr>
        <w:t>In order not to, so as not to</w:t>
      </w:r>
    </w:p>
    <w:p w:rsidR="008E06D3" w:rsidRPr="005D5519" w:rsidRDefault="008E06D3" w:rsidP="008E06D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B6059"/>
          <w:sz w:val="24"/>
          <w:szCs w:val="24"/>
        </w:rPr>
      </w:pPr>
    </w:p>
    <w:p w:rsidR="00EF7532" w:rsidRPr="008E06D3" w:rsidRDefault="008E06D3" w:rsidP="008E06D3">
      <w:pPr>
        <w:rPr>
          <w:sz w:val="24"/>
          <w:szCs w:val="24"/>
        </w:rPr>
      </w:pP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The soldiers moved at night, 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u w:val="single"/>
          <w:lang w:val="sr-Latn-RS"/>
        </w:rPr>
        <w:t>so as not to</w:t>
      </w:r>
      <w:r w:rsidRPr="005D5519">
        <w:rPr>
          <w:rFonts w:ascii="Verdana" w:eastAsia="Times New Roman" w:hAnsi="Verdana" w:cs="Tahoma"/>
          <w:b/>
          <w:bCs/>
          <w:color w:val="000000"/>
          <w:sz w:val="24"/>
          <w:szCs w:val="24"/>
          <w:lang w:val="sr-Latn-RS"/>
        </w:rPr>
        <w:t> alarm their enemy. </w:t>
      </w:r>
      <w:r w:rsidRPr="005D5519">
        <w:rPr>
          <w:rFonts w:ascii="Verdana" w:eastAsia="Times New Roman" w:hAnsi="Verdana" w:cs="Tahoma"/>
          <w:color w:val="000000"/>
          <w:sz w:val="24"/>
          <w:szCs w:val="24"/>
          <w:lang w:val="sr-Latn-RS"/>
        </w:rPr>
        <w:t>(Vojnici</w:t>
      </w:r>
      <w:r w:rsidRPr="008E06D3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>kako</w:t>
      </w:r>
      <w:proofErr w:type="spellEnd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ne bi </w:t>
      </w:r>
      <w:proofErr w:type="spellStart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>upozorili</w:t>
      </w:r>
      <w:proofErr w:type="spellEnd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>neprijatelja</w:t>
      </w:r>
      <w:proofErr w:type="spellEnd"/>
      <w:r w:rsidRPr="008E06D3">
        <w:rPr>
          <w:rFonts w:ascii="Verdana" w:hAnsi="Verdana"/>
          <w:color w:val="000000"/>
          <w:sz w:val="24"/>
          <w:szCs w:val="24"/>
          <w:shd w:val="clear" w:color="auto" w:fill="FFFFFF"/>
        </w:rPr>
        <w:t>.)</w:t>
      </w:r>
      <w:bookmarkStart w:id="0" w:name="_GoBack"/>
      <w:bookmarkEnd w:id="0"/>
    </w:p>
    <w:sectPr w:rsidR="00EF7532" w:rsidRPr="008E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D3"/>
    <w:rsid w:val="008E06D3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1</cp:revision>
  <dcterms:created xsi:type="dcterms:W3CDTF">2020-04-29T18:49:00Z</dcterms:created>
  <dcterms:modified xsi:type="dcterms:W3CDTF">2020-04-29T18:51:00Z</dcterms:modified>
</cp:coreProperties>
</file>