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1D" w:rsidRPr="00325A1D" w:rsidRDefault="00325A1D" w:rsidP="00325A1D">
      <w:pPr>
        <w:tabs>
          <w:tab w:val="left" w:pos="3165"/>
        </w:tabs>
        <w:rPr>
          <w:rFonts w:cstheme="minorHAnsi"/>
          <w:b/>
          <w:bCs/>
          <w:color w:val="202122"/>
          <w:sz w:val="28"/>
          <w:szCs w:val="28"/>
          <w:u w:val="single"/>
          <w:shd w:val="clear" w:color="auto" w:fill="FFFFFF"/>
          <w:lang w:val="sr-Cyrl-RS"/>
        </w:rPr>
      </w:pPr>
      <w:r>
        <w:rPr>
          <w:rFonts w:cstheme="minorHAnsi"/>
          <w:b/>
          <w:bCs/>
          <w:color w:val="202122"/>
          <w:shd w:val="clear" w:color="auto" w:fill="FFFFFF"/>
          <w:lang w:val="sr-Cyrl-RS"/>
        </w:rPr>
        <w:t xml:space="preserve">                                                             </w:t>
      </w:r>
      <w:r w:rsidRPr="00325A1D">
        <w:rPr>
          <w:rFonts w:cstheme="minorHAnsi"/>
          <w:b/>
          <w:bCs/>
          <w:color w:val="202122"/>
          <w:sz w:val="28"/>
          <w:szCs w:val="28"/>
          <w:u w:val="single"/>
          <w:shd w:val="clear" w:color="auto" w:fill="FFFFFF"/>
          <w:lang w:val="sr-Cyrl-RS"/>
        </w:rPr>
        <w:t>Патријархални морал</w:t>
      </w:r>
    </w:p>
    <w:p w:rsidR="00325A1D" w:rsidRPr="00325A1D" w:rsidRDefault="00325A1D" w:rsidP="00325A1D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proofErr w:type="spellStart"/>
      <w:proofErr w:type="gramStart"/>
      <w:r w:rsidRPr="00325A1D">
        <w:rPr>
          <w:rFonts w:cstheme="minorHAnsi"/>
          <w:b/>
          <w:bCs/>
          <w:color w:val="202122"/>
          <w:shd w:val="clear" w:color="auto" w:fill="FFFFFF"/>
        </w:rPr>
        <w:t>Традиционални</w:t>
      </w:r>
      <w:proofErr w:type="spellEnd"/>
      <w:r w:rsidRPr="00325A1D">
        <w:rPr>
          <w:rFonts w:cstheme="minorHAnsi"/>
          <w:b/>
          <w:bCs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b/>
          <w:bCs/>
          <w:color w:val="202122"/>
          <w:shd w:val="clear" w:color="auto" w:fill="FFFFFF"/>
        </w:rPr>
        <w:t>морал</w:t>
      </w:r>
      <w:proofErr w:type="spellEnd"/>
      <w:r>
        <w:rPr>
          <w:rFonts w:cstheme="minorHAnsi"/>
          <w:color w:val="202122"/>
          <w:shd w:val="clear" w:color="auto" w:fill="FFFFFF"/>
        </w:rPr>
        <w:t> </w:t>
      </w:r>
      <w:r>
        <w:rPr>
          <w:rFonts w:cstheme="minorHAnsi"/>
          <w:color w:val="202122"/>
          <w:shd w:val="clear" w:color="auto" w:fill="FFFFFF"/>
          <w:lang w:val="sr-Cyrl-RS"/>
        </w:rPr>
        <w:t>је морал</w:t>
      </w:r>
      <w:r>
        <w:rPr>
          <w:rFonts w:cstheme="minorHAnsi"/>
          <w:color w:val="202122"/>
          <w:shd w:val="clear" w:color="auto" w:fill="FFFFFF"/>
        </w:rPr>
        <w:t> </w:t>
      </w:r>
      <w:proofErr w:type="spellStart"/>
      <w:r>
        <w:rPr>
          <w:rFonts w:cstheme="minorHAnsi"/>
          <w:color w:val="202122"/>
          <w:shd w:val="clear" w:color="auto" w:fill="FFFFFF"/>
        </w:rPr>
        <w:t>који</w:t>
      </w:r>
      <w:proofErr w:type="spellEnd"/>
      <w:r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hd w:val="clear" w:color="auto" w:fill="FFFFFF"/>
        </w:rPr>
        <w:t>се</w:t>
      </w:r>
      <w:proofErr w:type="spellEnd"/>
      <w:r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hd w:val="clear" w:color="auto" w:fill="FFFFFF"/>
        </w:rPr>
        <w:t>заснива</w:t>
      </w:r>
      <w:proofErr w:type="spellEnd"/>
      <w:r>
        <w:rPr>
          <w:rFonts w:cstheme="minorHAnsi"/>
          <w:color w:val="202122"/>
          <w:shd w:val="clear" w:color="auto" w:fill="FFFFFF"/>
        </w:rPr>
        <w:t xml:space="preserve"> н</w:t>
      </w:r>
      <w:r>
        <w:rPr>
          <w:rFonts w:cstheme="minorHAnsi"/>
          <w:color w:val="202122"/>
          <w:shd w:val="clear" w:color="auto" w:fill="FFFFFF"/>
          <w:lang w:val="sr-Cyrl-RS"/>
        </w:rPr>
        <w:t>а обичајима</w:t>
      </w:r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односно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r>
        <w:rPr>
          <w:rFonts w:cstheme="minorHAnsi"/>
          <w:lang w:val="sr-Cyrl-RS"/>
        </w:rPr>
        <w:t>на традицији.</w:t>
      </w:r>
      <w:proofErr w:type="gramEnd"/>
      <w:r>
        <w:rPr>
          <w:rFonts w:cstheme="minorHAnsi"/>
          <w:lang w:val="sr-Cyrl-RS"/>
        </w:rPr>
        <w:t xml:space="preserve"> </w:t>
      </w:r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proofErr w:type="gramStart"/>
      <w:r w:rsidRPr="00325A1D">
        <w:rPr>
          <w:rFonts w:cstheme="minorHAnsi"/>
          <w:color w:val="202122"/>
          <w:shd w:val="clear" w:color="auto" w:fill="FFFFFF"/>
        </w:rPr>
        <w:t>Овај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тип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моралности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се</w:t>
      </w:r>
      <w:proofErr w:type="spellEnd"/>
      <w:r w:rsidR="009F15B9">
        <w:rPr>
          <w:rFonts w:cstheme="minorHAnsi"/>
          <w:color w:val="202122"/>
          <w:shd w:val="clear" w:color="auto" w:fill="FFFFFF"/>
          <w:lang w:val="sr-Cyrl-RS"/>
        </w:rPr>
        <w:t xml:space="preserve"> веже</w:t>
      </w:r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за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r>
        <w:rPr>
          <w:rFonts w:cstheme="minorHAnsi"/>
          <w:lang w:val="sr-Cyrl-RS"/>
        </w:rPr>
        <w:t>патријархална</w:t>
      </w:r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hd w:val="clear" w:color="auto" w:fill="FFFFFF"/>
        </w:rPr>
        <w:t>друштва</w:t>
      </w:r>
      <w:proofErr w:type="spellEnd"/>
      <w:r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202122"/>
          <w:shd w:val="clear" w:color="auto" w:fill="FFFFFF"/>
        </w:rPr>
        <w:t>која</w:t>
      </w:r>
      <w:proofErr w:type="spellEnd"/>
      <w:r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hd w:val="clear" w:color="auto" w:fill="FFFFFF"/>
        </w:rPr>
        <w:t>се</w:t>
      </w:r>
      <w:proofErr w:type="spellEnd"/>
      <w:r>
        <w:rPr>
          <w:rFonts w:cstheme="minorHAnsi"/>
          <w:color w:val="202122"/>
          <w:shd w:val="clear" w:color="auto" w:fill="FFFFFF"/>
        </w:rPr>
        <w:t xml:space="preserve"> </w:t>
      </w:r>
      <w:r>
        <w:rPr>
          <w:rFonts w:cstheme="minorHAnsi"/>
          <w:color w:val="202122"/>
          <w:shd w:val="clear" w:color="auto" w:fill="FFFFFF"/>
          <w:lang w:val="sr-Cyrl-RS"/>
        </w:rPr>
        <w:t>на нашим подручјима</w:t>
      </w:r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могу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наћи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у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руралним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срединама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.</w:t>
      </w:r>
      <w:proofErr w:type="gramEnd"/>
      <w:r w:rsidRPr="00325A1D">
        <w:rPr>
          <w:rFonts w:cstheme="minorHAnsi"/>
          <w:color w:val="202122"/>
          <w:shd w:val="clear" w:color="auto" w:fill="FFFFFF"/>
        </w:rPr>
        <w:t xml:space="preserve"> У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оваквом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друштву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строго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поштује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традиција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је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„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домаћин</w:t>
      </w:r>
      <w:proofErr w:type="spellEnd"/>
      <w:proofErr w:type="gramStart"/>
      <w:r w:rsidRPr="00325A1D">
        <w:rPr>
          <w:rFonts w:cstheme="minorHAnsi"/>
          <w:color w:val="202122"/>
          <w:shd w:val="clear" w:color="auto" w:fill="FFFFFF"/>
        </w:rPr>
        <w:t xml:space="preserve">“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тај</w:t>
      </w:r>
      <w:proofErr w:type="spellEnd"/>
      <w:proofErr w:type="gram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који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води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главну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р</w:t>
      </w:r>
      <w:r>
        <w:rPr>
          <w:rFonts w:cstheme="minorHAnsi"/>
          <w:color w:val="202122"/>
          <w:shd w:val="clear" w:color="auto" w:fill="FFFFFF"/>
          <w:lang w:val="sr-Cyrl-RS"/>
        </w:rPr>
        <w:t>иј</w:t>
      </w:r>
      <w:proofErr w:type="spellStart"/>
      <w:r>
        <w:rPr>
          <w:rFonts w:cstheme="minorHAnsi"/>
          <w:color w:val="202122"/>
          <w:shd w:val="clear" w:color="auto" w:fill="FFFFFF"/>
        </w:rPr>
        <w:t>еч</w:t>
      </w:r>
      <w:proofErr w:type="spellEnd"/>
      <w:r>
        <w:rPr>
          <w:rFonts w:cstheme="minorHAnsi"/>
          <w:color w:val="202122"/>
          <w:shd w:val="clear" w:color="auto" w:fill="FFFFFF"/>
          <w:lang w:val="sr-Cyrl-RS"/>
        </w:rPr>
        <w:t xml:space="preserve"> увијек и у свему</w:t>
      </w:r>
      <w:r>
        <w:rPr>
          <w:rFonts w:cstheme="minorHAnsi"/>
          <w:color w:val="202122"/>
          <w:shd w:val="clear" w:color="auto" w:fill="FFFFFF"/>
        </w:rPr>
        <w:t xml:space="preserve">. </w:t>
      </w:r>
      <w:proofErr w:type="spellStart"/>
      <w:proofErr w:type="gramStart"/>
      <w:r>
        <w:rPr>
          <w:rFonts w:cstheme="minorHAnsi"/>
          <w:color w:val="202122"/>
          <w:shd w:val="clear" w:color="auto" w:fill="FFFFFF"/>
        </w:rPr>
        <w:t>Т</w:t>
      </w:r>
      <w:r w:rsidRPr="00325A1D">
        <w:rPr>
          <w:rFonts w:cstheme="minorHAnsi"/>
          <w:color w:val="202122"/>
          <w:shd w:val="clear" w:color="auto" w:fill="FFFFFF"/>
        </w:rPr>
        <w:t>радиција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налаже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и</w:t>
      </w:r>
      <w:r>
        <w:rPr>
          <w:rFonts w:cstheme="minorHAnsi"/>
          <w:lang w:val="sr-Cyrl-RS"/>
        </w:rPr>
        <w:t xml:space="preserve"> хијерархију</w:t>
      </w:r>
      <w:r w:rsidRPr="00325A1D">
        <w:rPr>
          <w:rFonts w:cstheme="minorHAnsi"/>
          <w:color w:val="202122"/>
          <w:shd w:val="clear" w:color="auto" w:fill="FFFFFF"/>
        </w:rPr>
        <w:t xml:space="preserve">у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кући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тако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највише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ц</w:t>
      </w:r>
      <w:r>
        <w:rPr>
          <w:rFonts w:cstheme="minorHAnsi"/>
          <w:color w:val="202122"/>
          <w:shd w:val="clear" w:color="auto" w:fill="FFFFFF"/>
          <w:lang w:val="sr-Cyrl-RS"/>
        </w:rPr>
        <w:t>иј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ени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прворођени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син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онда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његова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"https://sr.wikipedia.org/wiki/%D0%91%D1%80%D0%B0%D1%82" \o "Брат" </w:instrText>
      </w:r>
      <w:r w:rsidRPr="00325A1D">
        <w:fldChar w:fldCharType="separate"/>
      </w:r>
      <w:r w:rsidRPr="00325A1D">
        <w:t>браћа</w:t>
      </w:r>
      <w:proofErr w:type="spellEnd"/>
      <w:r w:rsidRPr="00325A1D">
        <w:fldChar w:fldCharType="end"/>
      </w:r>
      <w:r w:rsidRPr="00325A1D">
        <w:rPr>
          <w:rFonts w:cstheme="minorHAnsi"/>
          <w:color w:val="202122"/>
          <w:shd w:val="clear" w:color="auto" w:fill="FFFFFF"/>
        </w:rPr>
        <w:t xml:space="preserve"> и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крају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"https://sr.wikipedia.org/wiki/%D0%A1%D0%B5%D1%81%D1%82%D1%80%D0%B0" \o "Сестра" </w:instrText>
      </w:r>
      <w:r w:rsidRPr="00325A1D">
        <w:fldChar w:fldCharType="separate"/>
      </w:r>
      <w:r w:rsidRPr="00325A1D">
        <w:t>сестре</w:t>
      </w:r>
      <w:proofErr w:type="spellEnd"/>
      <w:r w:rsidRPr="00325A1D">
        <w:fldChar w:fldCharType="end"/>
      </w:r>
      <w:r w:rsidRPr="00325A1D">
        <w:rPr>
          <w:rFonts w:cstheme="minorHAnsi"/>
          <w:color w:val="202122"/>
          <w:shd w:val="clear" w:color="auto" w:fill="FFFFFF"/>
        </w:rPr>
        <w:t>.</w:t>
      </w:r>
      <w:proofErr w:type="gram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Традиција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налаже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и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да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сродници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„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мушкој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линији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“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важнији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од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оних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„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женској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“,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више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ц</w:t>
      </w:r>
      <w:r>
        <w:rPr>
          <w:rFonts w:cstheme="minorHAnsi"/>
          <w:color w:val="202122"/>
          <w:shd w:val="clear" w:color="auto" w:fill="FFFFFF"/>
          <w:lang w:val="sr-Cyrl-RS"/>
        </w:rPr>
        <w:t>иј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ени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"https://sr.wikipedia.org/wiki/%D0%A1%D1%80%D0%BF%D1%81%D0%BA%D0%B8_%D1%81%D1%80%D0%BE%D0%B4%D0%BD%D0%B8%D1%87%D0%BA%D0%B8_%D0%BE%D0%B4%D0%BD%D0%BE%D1%81%D0%B8" \o "Српски сроднички односи" </w:instrText>
      </w:r>
      <w:r w:rsidRPr="00325A1D">
        <w:fldChar w:fldCharType="separate"/>
      </w:r>
      <w:r w:rsidRPr="00325A1D">
        <w:t>стриц</w:t>
      </w:r>
      <w:proofErr w:type="spellEnd"/>
      <w:r w:rsidRPr="00325A1D">
        <w:fldChar w:fldCharType="end"/>
      </w:r>
      <w:r>
        <w:t> </w:t>
      </w:r>
      <w:r>
        <w:rPr>
          <w:lang w:val="sr-Cyrl-RS"/>
        </w:rPr>
        <w:t>него</w:t>
      </w:r>
      <w:r w:rsidRPr="00325A1D">
        <w:t> </w:t>
      </w:r>
      <w:hyperlink r:id="rId6" w:tooltip="Српски сроднички односи" w:history="1">
        <w:proofErr w:type="spellStart"/>
        <w:r w:rsidRPr="00325A1D">
          <w:t>ујака</w:t>
        </w:r>
        <w:proofErr w:type="spellEnd"/>
      </w:hyperlink>
      <w:r w:rsidRPr="00325A1D">
        <w:t>.</w:t>
      </w:r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gramStart"/>
      <w:r w:rsidRPr="00325A1D">
        <w:rPr>
          <w:rFonts w:cstheme="minorHAnsi"/>
          <w:color w:val="202122"/>
          <w:shd w:val="clear" w:color="auto" w:fill="FFFFFF"/>
        </w:rPr>
        <w:t>У </w:t>
      </w:r>
      <w:proofErr w:type="spellStart"/>
      <w:r w:rsidRPr="00325A1D">
        <w:fldChar w:fldCharType="begin"/>
      </w:r>
      <w:r w:rsidRPr="00325A1D">
        <w:instrText xml:space="preserve"> HYPERLINK "https://sr.wikipedia.org/wiki/%D0%88%D0%B0%D0%BF%D0%B0%D0%BD" \o "Јапан" </w:instrText>
      </w:r>
      <w:r w:rsidRPr="00325A1D">
        <w:fldChar w:fldCharType="separate"/>
      </w:r>
      <w:r w:rsidRPr="00325A1D">
        <w:t>Јапану</w:t>
      </w:r>
      <w:proofErr w:type="spellEnd"/>
      <w:r w:rsidRPr="00325A1D">
        <w:fldChar w:fldCharType="end"/>
      </w:r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је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највећа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светиња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приврженост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родитељима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и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чов</w:t>
      </w:r>
      <w:proofErr w:type="spellEnd"/>
      <w:r>
        <w:rPr>
          <w:rFonts w:cstheme="minorHAnsi"/>
          <w:color w:val="202122"/>
          <w:shd w:val="clear" w:color="auto" w:fill="FFFFFF"/>
          <w:lang w:val="sr-Cyrl-RS"/>
        </w:rPr>
        <w:t>ј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ек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који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би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их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напустио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због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жене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био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би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чак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искључен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из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друштва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.</w:t>
      </w:r>
      <w:proofErr w:type="gramEnd"/>
      <w:r w:rsidRPr="00325A1D">
        <w:rPr>
          <w:rFonts w:cstheme="minorHAnsi"/>
          <w:color w:val="202122"/>
          <w:shd w:val="clear" w:color="auto" w:fill="FFFFFF"/>
        </w:rPr>
        <w:t> </w:t>
      </w:r>
    </w:p>
    <w:p w:rsidR="00325A1D" w:rsidRDefault="00325A1D" w:rsidP="00325A1D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proofErr w:type="spellStart"/>
      <w:r w:rsidRPr="00325A1D">
        <w:rPr>
          <w:rFonts w:cstheme="minorHAnsi"/>
          <w:b/>
          <w:bCs/>
          <w:color w:val="202122"/>
          <w:shd w:val="clear" w:color="auto" w:fill="FFFFFF"/>
        </w:rPr>
        <w:t>Патријархат</w:t>
      </w:r>
      <w:proofErr w:type="spellEnd"/>
      <w:r w:rsidR="009F15B9">
        <w:rPr>
          <w:rFonts w:cstheme="minorHAnsi"/>
          <w:color w:val="202122"/>
          <w:shd w:val="clear" w:color="auto" w:fill="FFFFFF"/>
        </w:rPr>
        <w:t> </w:t>
      </w:r>
      <w:proofErr w:type="spellStart"/>
      <w:r w:rsidR="009F15B9">
        <w:rPr>
          <w:rFonts w:cstheme="minorHAnsi"/>
          <w:color w:val="202122"/>
          <w:shd w:val="clear" w:color="auto" w:fill="FFFFFF"/>
        </w:rPr>
        <w:t>је</w:t>
      </w:r>
      <w:proofErr w:type="spellEnd"/>
      <w:r w:rsidR="009F15B9">
        <w:rPr>
          <w:rFonts w:cstheme="minorHAnsi"/>
          <w:color w:val="202122"/>
          <w:shd w:val="clear" w:color="auto" w:fill="FFFFFF"/>
          <w:lang w:val="sr-Cyrl-RS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социјална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"https://sr.wikipedia.org/wiki/%D0%9E%D1%80%D0%B3%D0%B0%D0%BD%D0%B8%D0%B7%D0%B0%D1%86%D0%B8%D1%98%D0%B0" \o "Организација" </w:instrText>
      </w:r>
      <w:r w:rsidRPr="00325A1D">
        <w:fldChar w:fldCharType="separate"/>
      </w:r>
      <w:r w:rsidRPr="00325A1D">
        <w:t>организација</w:t>
      </w:r>
      <w:proofErr w:type="spellEnd"/>
      <w:r w:rsidRPr="00325A1D">
        <w:fldChar w:fldCharType="end"/>
      </w:r>
      <w:r w:rsidRPr="00325A1D"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"https://sr.wikipedia.org/wiki/%D0%96%D0%B8%D0%B2%D0%BE%D1%82" \o "Живот" </w:instrText>
      </w:r>
      <w:r w:rsidRPr="00325A1D">
        <w:fldChar w:fldCharType="separate"/>
      </w:r>
      <w:r w:rsidRPr="00325A1D">
        <w:t>живота</w:t>
      </w:r>
      <w:proofErr w:type="spellEnd"/>
      <w:r w:rsidRPr="00325A1D">
        <w:fldChar w:fldCharType="end"/>
      </w:r>
      <w:r w:rsidRPr="00325A1D"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"https://sr.wikipedia.org/wiki/%D0%A7%D0%BE%D0%B2%D0%B5%D0%BA" \o "Човек" </w:instrText>
      </w:r>
      <w:r w:rsidRPr="00325A1D">
        <w:fldChar w:fldCharType="separate"/>
      </w:r>
      <w:r w:rsidRPr="00325A1D">
        <w:t>људи</w:t>
      </w:r>
      <w:proofErr w:type="spellEnd"/>
      <w:r w:rsidRPr="00325A1D">
        <w:fldChar w:fldCharType="end"/>
      </w:r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заснована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стриктном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поштовању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традиције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у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којој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највишу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власт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и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највеће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поштовање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има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"https://sr.wikipedia.org/wiki/%D0%9E%D1%82%D0%B0%D1%86" \o "Отац" </w:instrText>
      </w:r>
      <w:r w:rsidRPr="00325A1D">
        <w:fldChar w:fldCharType="separate"/>
      </w:r>
      <w:r w:rsidRPr="00325A1D">
        <w:t>отац</w:t>
      </w:r>
      <w:proofErr w:type="spellEnd"/>
      <w:r w:rsidRPr="00325A1D">
        <w:fldChar w:fldCharType="end"/>
      </w:r>
      <w:r w:rsidRPr="00325A1D">
        <w:rPr>
          <w:rFonts w:cstheme="minorHAnsi"/>
          <w:color w:val="202122"/>
          <w:shd w:val="clear" w:color="auto" w:fill="FFFFFF"/>
        </w:rPr>
        <w:t xml:space="preserve">, а у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модерно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вр</w:t>
      </w:r>
      <w:proofErr w:type="spellEnd"/>
      <w:r w:rsidR="009F15B9">
        <w:rPr>
          <w:rFonts w:cstheme="minorHAnsi"/>
          <w:color w:val="202122"/>
          <w:shd w:val="clear" w:color="auto" w:fill="FFFFFF"/>
          <w:lang w:val="sr-Cyrl-RS"/>
        </w:rPr>
        <w:t>иј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еме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мушкарац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уопштено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док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жена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има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подређену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улогу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.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Патријархат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одликује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строгом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> </w:t>
      </w:r>
      <w:proofErr w:type="spellStart"/>
      <w:r w:rsidRPr="00325A1D">
        <w:fldChar w:fldCharType="begin"/>
      </w:r>
      <w:r w:rsidRPr="00325A1D">
        <w:instrText xml:space="preserve"> HYPERLINK "https://sr.wikipedia.org/wiki/%D0%A5%D0%B8%D1%98%D0%B5%D1%80%D0%B0%D1%80%D1%85%D0%B8%D1%98%D0%B0" \o "Хијерархија" </w:instrText>
      </w:r>
      <w:r w:rsidRPr="00325A1D">
        <w:fldChar w:fldCharType="separate"/>
      </w:r>
      <w:r w:rsidRPr="00325A1D">
        <w:t>хијерархијом</w:t>
      </w:r>
      <w:proofErr w:type="spellEnd"/>
      <w:r w:rsidRPr="00325A1D">
        <w:fldChar w:fldCharType="end"/>
      </w:r>
      <w:r w:rsidRPr="00325A1D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која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заснива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на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два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принципа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: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жене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подређене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мушкарцима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, а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млађи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мушкарци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су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подређени</w:t>
      </w:r>
      <w:proofErr w:type="spellEnd"/>
      <w:r w:rsidRPr="00325A1D">
        <w:rPr>
          <w:rFonts w:cstheme="minorHAnsi"/>
          <w:color w:val="202122"/>
          <w:shd w:val="clear" w:color="auto" w:fill="FFFFFF"/>
        </w:rPr>
        <w:t xml:space="preserve"> </w:t>
      </w:r>
      <w:proofErr w:type="spellStart"/>
      <w:r w:rsidRPr="00325A1D">
        <w:rPr>
          <w:rFonts w:cstheme="minorHAnsi"/>
          <w:color w:val="202122"/>
          <w:shd w:val="clear" w:color="auto" w:fill="FFFFFF"/>
        </w:rPr>
        <w:t>старијим</w:t>
      </w:r>
      <w:proofErr w:type="spellEnd"/>
      <w:r>
        <w:rPr>
          <w:rFonts w:cstheme="minorHAnsi"/>
          <w:color w:val="202122"/>
          <w:shd w:val="clear" w:color="auto" w:fill="FFFFFF"/>
          <w:lang w:val="sr-Cyrl-RS"/>
        </w:rPr>
        <w:t>.</w:t>
      </w:r>
    </w:p>
    <w:p w:rsidR="00325A1D" w:rsidRPr="00325A1D" w:rsidRDefault="009F15B9" w:rsidP="00325A1D">
      <w:pPr>
        <w:jc w:val="both"/>
        <w:rPr>
          <w:rFonts w:cstheme="minorHAnsi"/>
          <w:color w:val="202122"/>
          <w:shd w:val="clear" w:color="auto" w:fill="FFFFFF"/>
          <w:lang w:val="sr-Cyrl-RS"/>
        </w:rPr>
      </w:pPr>
      <w:r>
        <w:rPr>
          <w:rFonts w:cstheme="minorHAnsi"/>
          <w:color w:val="202122"/>
          <w:shd w:val="clear" w:color="auto" w:fill="FFFFFF"/>
          <w:lang w:val="sr-Cyrl-RS"/>
        </w:rPr>
        <w:t xml:space="preserve">Можемо разликовати три врсте </w:t>
      </w:r>
      <w:r w:rsidR="00325A1D">
        <w:rPr>
          <w:rFonts w:cstheme="minorHAnsi"/>
          <w:color w:val="202122"/>
          <w:shd w:val="clear" w:color="auto" w:fill="FFFFFF"/>
          <w:lang w:val="sr-Cyrl-RS"/>
        </w:rPr>
        <w:t>патријархата:</w:t>
      </w:r>
    </w:p>
    <w:p w:rsidR="00325A1D" w:rsidRPr="00325A1D" w:rsidRDefault="00325A1D" w:rsidP="00325A1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02122"/>
          <w:sz w:val="22"/>
          <w:szCs w:val="22"/>
        </w:rPr>
      </w:pPr>
      <w:proofErr w:type="spellStart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>Традиционални</w:t>
      </w:r>
      <w:proofErr w:type="spellEnd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>патријархат</w:t>
      </w:r>
      <w:proofErr w:type="spellEnd"/>
      <w:proofErr w:type="gramStart"/>
      <w:r>
        <w:rPr>
          <w:rFonts w:asciiTheme="minorHAnsi" w:hAnsiTheme="minorHAnsi" w:cstheme="minorHAnsi"/>
          <w:color w:val="202122"/>
          <w:sz w:val="22"/>
          <w:szCs w:val="22"/>
        </w:rPr>
        <w:t> </w:t>
      </w:r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 означава</w:t>
      </w:r>
      <w:proofErr w:type="gramEnd"/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однос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>е</w:t>
      </w:r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који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темеље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на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моћи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очинску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власт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Очинска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власт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у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грађанском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друштву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постаје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метафора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за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владара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којем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покоравају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поданици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. У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грађанском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друштву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владар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је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закон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</w:p>
    <w:p w:rsidR="00325A1D" w:rsidRPr="00325A1D" w:rsidRDefault="00325A1D" w:rsidP="00325A1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22"/>
          <w:szCs w:val="22"/>
        </w:rPr>
      </w:pPr>
      <w:proofErr w:type="spellStart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>Класични</w:t>
      </w:r>
      <w:proofErr w:type="spellEnd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>патријархат</w:t>
      </w:r>
      <w:proofErr w:type="spellEnd"/>
      <w:r w:rsidRPr="00325A1D">
        <w:rPr>
          <w:rFonts w:asciiTheme="minorHAnsi" w:hAnsiTheme="minorHAnsi" w:cstheme="minorHAnsi"/>
          <w:b/>
          <w:bCs/>
          <w:color w:val="202122"/>
          <w:sz w:val="22"/>
          <w:szCs w:val="22"/>
        </w:rPr>
        <w:t> </w:t>
      </w:r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је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теорија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политичк</w:t>
      </w:r>
      <w:r>
        <w:rPr>
          <w:rFonts w:asciiTheme="minorHAnsi" w:hAnsiTheme="minorHAnsi" w:cstheme="minorHAnsi"/>
          <w:color w:val="202122"/>
          <w:sz w:val="22"/>
          <w:szCs w:val="22"/>
        </w:rPr>
        <w:t>ог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права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политичке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покорности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 -</w:t>
      </w:r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синови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рађају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потчињени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очевима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, а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тиме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политички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потчињени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Политичка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моћ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 је</w:t>
      </w:r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очинска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, а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произлази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из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очеве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прокреатив</w:t>
      </w:r>
      <w:r>
        <w:rPr>
          <w:rFonts w:asciiTheme="minorHAnsi" w:hAnsiTheme="minorHAnsi" w:cstheme="minorHAnsi"/>
          <w:color w:val="202122"/>
          <w:sz w:val="22"/>
          <w:szCs w:val="22"/>
        </w:rPr>
        <w:t>не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моћи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color w:val="202122"/>
          <w:sz w:val="22"/>
          <w:szCs w:val="22"/>
        </w:rPr>
        <w:t>Политичко</w:t>
      </w:r>
      <w:proofErr w:type="spellEnd"/>
      <w:r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право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сматрало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се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природним</w:t>
      </w:r>
      <w:proofErr w:type="spellEnd"/>
      <w:r w:rsidR="009F15B9"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.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Неки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елементи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тога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присутни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су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325A1D">
        <w:rPr>
          <w:rFonts w:asciiTheme="minorHAnsi" w:hAnsiTheme="minorHAnsi" w:cstheme="minorHAnsi"/>
          <w:color w:val="202122"/>
          <w:sz w:val="22"/>
          <w:szCs w:val="22"/>
        </w:rPr>
        <w:t>данас</w:t>
      </w:r>
      <w:proofErr w:type="spellEnd"/>
      <w:r w:rsidRPr="00325A1D">
        <w:rPr>
          <w:rFonts w:asciiTheme="minorHAnsi" w:hAnsiTheme="minorHAnsi" w:cstheme="minorHAnsi"/>
          <w:color w:val="202122"/>
          <w:sz w:val="22"/>
          <w:szCs w:val="22"/>
        </w:rPr>
        <w:t>.</w:t>
      </w:r>
    </w:p>
    <w:p w:rsidR="009F15B9" w:rsidRPr="009F15B9" w:rsidRDefault="00325A1D" w:rsidP="009F15B9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b/>
          <w:bCs/>
        </w:rPr>
      </w:pPr>
      <w:proofErr w:type="spellStart"/>
      <w:r w:rsidRPr="009F15B9">
        <w:rPr>
          <w:rFonts w:asciiTheme="minorHAnsi" w:hAnsiTheme="minorHAnsi" w:cstheme="minorHAnsi"/>
          <w:b/>
          <w:bCs/>
          <w:color w:val="202122"/>
          <w:sz w:val="22"/>
          <w:szCs w:val="22"/>
        </w:rPr>
        <w:t>Модерни</w:t>
      </w:r>
      <w:proofErr w:type="spellEnd"/>
      <w:r w:rsidRPr="009F15B9">
        <w:rPr>
          <w:rFonts w:asciiTheme="minorHAnsi" w:hAnsiTheme="minorHAnsi" w:cstheme="minorHAnsi"/>
          <w:b/>
          <w:bCs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b/>
          <w:bCs/>
          <w:color w:val="202122"/>
          <w:sz w:val="22"/>
          <w:szCs w:val="22"/>
        </w:rPr>
        <w:t>патријархат</w:t>
      </w:r>
      <w:proofErr w:type="spellEnd"/>
      <w:proofErr w:type="gramStart"/>
      <w:r w:rsidR="009F15B9" w:rsidRPr="009F15B9">
        <w:rPr>
          <w:rFonts w:asciiTheme="minorHAnsi" w:hAnsiTheme="minorHAnsi" w:cstheme="minorHAnsi"/>
          <w:color w:val="202122"/>
          <w:sz w:val="22"/>
          <w:szCs w:val="22"/>
        </w:rPr>
        <w:t> </w:t>
      </w:r>
      <w:r w:rsidR="009F15B9" w:rsidRPr="009F15B9"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 је</w:t>
      </w:r>
      <w:proofErr w:type="gramEnd"/>
      <w:r w:rsidR="009F15B9" w:rsidRPr="009F15B9"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братски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,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уговорни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структурира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капиталистичко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грађанско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друштво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Темељи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братству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као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категорији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коју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повезује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сродство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,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него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чињеница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неко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мушкарац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односи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јавну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сферу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Већина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теоретичара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уговора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сматра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породица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природна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институција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очева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власт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произлази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из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његове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прокреативне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моћи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,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иако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може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темељити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и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пристанку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r w:rsidR="009F15B9">
        <w:rPr>
          <w:rFonts w:asciiTheme="minorHAnsi" w:hAnsiTheme="minorHAnsi" w:cstheme="minorHAnsi"/>
          <w:color w:val="202122"/>
          <w:sz w:val="22"/>
          <w:szCs w:val="22"/>
          <w:lang w:val="sr-Cyrl-RS"/>
        </w:rPr>
        <w:t xml:space="preserve">Филозоф Томас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Хобс</w:t>
      </w:r>
      <w:proofErr w:type="spellEnd"/>
      <w:r w:rsidR="009F15B9">
        <w:rPr>
          <w:rFonts w:asciiTheme="minorHAnsi" w:hAnsiTheme="minorHAnsi" w:cstheme="minorHAnsi"/>
          <w:color w:val="202122"/>
          <w:sz w:val="22"/>
          <w:szCs w:val="22"/>
          <w:lang w:val="sr-Cyrl-RS"/>
        </w:rPr>
        <w:t>,</w:t>
      </w:r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насупрот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томе</w:t>
      </w:r>
      <w:proofErr w:type="spellEnd"/>
      <w:r w:rsidR="009F15B9">
        <w:rPr>
          <w:rFonts w:asciiTheme="minorHAnsi" w:hAnsiTheme="minorHAnsi" w:cstheme="minorHAnsi"/>
          <w:color w:val="202122"/>
          <w:sz w:val="22"/>
          <w:szCs w:val="22"/>
          <w:lang w:val="sr-Cyrl-RS"/>
        </w:rPr>
        <w:t>,</w:t>
      </w:r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тврди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породица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„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вјештачка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“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институција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,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очево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право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у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складу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с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тим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конвенционалне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,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уговорне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природе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те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почива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сили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Још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једно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нагађање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о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поријеклу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патријархата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говори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је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у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почетку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друштвеног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постанка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друштвени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живот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био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уређен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према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мајчинском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праву</w:t>
      </w:r>
      <w:proofErr w:type="spellEnd"/>
      <w:r w:rsidR="009F15B9" w:rsidRPr="009F15B9">
        <w:rPr>
          <w:lang w:val="sr-Cyrl-RS"/>
        </w:rPr>
        <w:t xml:space="preserve"> (</w:t>
      </w:r>
      <w:r w:rsidR="009F15B9" w:rsidRPr="009F15B9">
        <w:rPr>
          <w:rFonts w:asciiTheme="minorHAnsi" w:hAnsiTheme="minorHAnsi" w:cstheme="minorHAnsi"/>
          <w:sz w:val="22"/>
          <w:szCs w:val="22"/>
          <w:lang w:val="sr-Cyrl-RS"/>
        </w:rPr>
        <w:t>матријархат</w:t>
      </w:r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), а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сродство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се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гледало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 </w:t>
      </w:r>
      <w:proofErr w:type="spellStart"/>
      <w:r w:rsidRPr="009F15B9">
        <w:rPr>
          <w:rFonts w:asciiTheme="minorHAnsi" w:hAnsiTheme="minorHAnsi" w:cstheme="minorHAnsi"/>
          <w:color w:val="202122"/>
          <w:sz w:val="22"/>
          <w:szCs w:val="22"/>
        </w:rPr>
        <w:t>матрилинијски</w:t>
      </w:r>
      <w:proofErr w:type="spellEnd"/>
      <w:r w:rsidRPr="009F15B9">
        <w:rPr>
          <w:rFonts w:asciiTheme="minorHAnsi" w:hAnsiTheme="minorHAnsi" w:cstheme="minorHAnsi"/>
          <w:color w:val="202122"/>
          <w:sz w:val="22"/>
          <w:szCs w:val="22"/>
        </w:rPr>
        <w:t xml:space="preserve">. </w:t>
      </w:r>
    </w:p>
    <w:p w:rsidR="009F15B9" w:rsidRDefault="009F15B9" w:rsidP="00325A1D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color w:val="202122"/>
          <w:lang w:val="sr-Cyrl-RS"/>
        </w:rPr>
      </w:pPr>
      <w:r w:rsidRPr="009F15B9">
        <w:rPr>
          <w:rFonts w:eastAsia="Times New Roman" w:cstheme="minorHAnsi"/>
          <w:b/>
          <w:color w:val="202122"/>
          <w:lang w:val="sr-Cyrl-RS"/>
        </w:rPr>
        <w:t>Вријеме прије патријархата</w:t>
      </w:r>
    </w:p>
    <w:p w:rsidR="00F0515A" w:rsidRDefault="009F15B9" w:rsidP="009F15B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202122"/>
          <w:lang w:val="sr-Cyrl-RS"/>
        </w:rPr>
      </w:pPr>
      <w:r>
        <w:rPr>
          <w:rFonts w:eastAsia="Times New Roman" w:cstheme="minorHAnsi"/>
          <w:color w:val="202122"/>
          <w:lang w:val="sr-Cyrl-RS"/>
        </w:rPr>
        <w:t>Многи проналасци</w:t>
      </w:r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указују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r>
        <w:rPr>
          <w:rFonts w:eastAsia="Times New Roman" w:cstheme="minorHAnsi"/>
          <w:color w:val="202122"/>
          <w:lang w:val="sr-Cyrl-RS"/>
        </w:rPr>
        <w:t xml:space="preserve">на то </w:t>
      </w:r>
      <w:proofErr w:type="spellStart"/>
      <w:r>
        <w:rPr>
          <w:rFonts w:eastAsia="Times New Roman" w:cstheme="minorHAnsi"/>
          <w:color w:val="202122"/>
        </w:rPr>
        <w:t>да</w:t>
      </w:r>
      <w:proofErr w:type="spellEnd"/>
      <w:r>
        <w:rPr>
          <w:rFonts w:eastAsia="Times New Roman" w:cstheme="minorHAnsi"/>
          <w:color w:val="202122"/>
        </w:rPr>
        <w:t xml:space="preserve"> </w:t>
      </w:r>
      <w:proofErr w:type="spellStart"/>
      <w:r>
        <w:rPr>
          <w:rFonts w:eastAsia="Times New Roman" w:cstheme="minorHAnsi"/>
          <w:color w:val="202122"/>
        </w:rPr>
        <w:t>су</w:t>
      </w:r>
      <w:proofErr w:type="spellEnd"/>
      <w:r>
        <w:rPr>
          <w:rFonts w:eastAsia="Times New Roman" w:cstheme="minorHAnsi"/>
          <w:color w:val="202122"/>
        </w:rPr>
        <w:t xml:space="preserve"> </w:t>
      </w:r>
      <w:proofErr w:type="spellStart"/>
      <w:r>
        <w:rPr>
          <w:rFonts w:eastAsia="Times New Roman" w:cstheme="minorHAnsi"/>
          <w:color w:val="202122"/>
        </w:rPr>
        <w:t>око</w:t>
      </w:r>
      <w:proofErr w:type="spellEnd"/>
      <w:r>
        <w:rPr>
          <w:rFonts w:eastAsia="Times New Roman" w:cstheme="minorHAnsi"/>
          <w:color w:val="202122"/>
        </w:rPr>
        <w:t xml:space="preserve"> 7000 </w:t>
      </w:r>
      <w:proofErr w:type="spellStart"/>
      <w:r>
        <w:rPr>
          <w:rFonts w:eastAsia="Times New Roman" w:cstheme="minorHAnsi"/>
          <w:color w:val="202122"/>
        </w:rPr>
        <w:t>година</w:t>
      </w:r>
      <w:proofErr w:type="spellEnd"/>
      <w:r>
        <w:rPr>
          <w:rFonts w:eastAsia="Times New Roman" w:cstheme="minorHAnsi"/>
          <w:color w:val="202122"/>
        </w:rPr>
        <w:t xml:space="preserve"> п. </w:t>
      </w:r>
      <w:proofErr w:type="gramStart"/>
      <w:r>
        <w:rPr>
          <w:rFonts w:eastAsia="Times New Roman" w:cstheme="minorHAnsi"/>
          <w:color w:val="202122"/>
        </w:rPr>
        <w:t>н</w:t>
      </w:r>
      <w:proofErr w:type="gramEnd"/>
      <w:r>
        <w:rPr>
          <w:rFonts w:eastAsia="Times New Roman" w:cstheme="minorHAnsi"/>
          <w:color w:val="202122"/>
        </w:rPr>
        <w:t>. е.</w:t>
      </w:r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на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подручју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данашње</w:t>
      </w:r>
      <w:proofErr w:type="spellEnd"/>
      <w:r w:rsidR="00325A1D" w:rsidRPr="00325A1D">
        <w:rPr>
          <w:rFonts w:eastAsia="Times New Roman" w:cstheme="minorHAnsi"/>
          <w:color w:val="202122"/>
        </w:rPr>
        <w:t> </w:t>
      </w:r>
      <w:proofErr w:type="spellStart"/>
      <w:r w:rsidR="00325A1D" w:rsidRPr="009F15B9">
        <w:fldChar w:fldCharType="begin"/>
      </w:r>
      <w:r w:rsidR="00325A1D" w:rsidRPr="009F15B9">
        <w:instrText xml:space="preserve"> HYPERLINK "https://sr.wikipedia.org/wiki/%D0%95%D0%B2%D1%80%D0%BE%D0%BF%D0%B0" \o "Европа" </w:instrText>
      </w:r>
      <w:r w:rsidR="00325A1D" w:rsidRPr="009F15B9">
        <w:fldChar w:fldCharType="separate"/>
      </w:r>
      <w:r w:rsidR="00325A1D" w:rsidRPr="009F15B9">
        <w:t>Европе</w:t>
      </w:r>
      <w:proofErr w:type="spellEnd"/>
      <w:r w:rsidR="00325A1D" w:rsidRPr="009F15B9">
        <w:fldChar w:fldCharType="end"/>
      </w:r>
      <w:r w:rsidR="00325A1D" w:rsidRPr="009F15B9">
        <w:t> и </w:t>
      </w:r>
      <w:proofErr w:type="spellStart"/>
      <w:r w:rsidR="00325A1D" w:rsidRPr="009F15B9">
        <w:fldChar w:fldCharType="begin"/>
      </w:r>
      <w:r w:rsidR="00325A1D" w:rsidRPr="009F15B9">
        <w:instrText xml:space="preserve"> HYPERLINK "https://sr.wikipedia.org/wiki/%D0%9C%D0%B0%D0%BB%D0%B0_%D0%90%D0%B7%D0%B8%D1%98%D0%B0" \o "Мала Азија" </w:instrText>
      </w:r>
      <w:r w:rsidR="00325A1D" w:rsidRPr="009F15B9">
        <w:fldChar w:fldCharType="separate"/>
      </w:r>
      <w:r w:rsidR="00325A1D" w:rsidRPr="009F15B9">
        <w:t>Мале</w:t>
      </w:r>
      <w:proofErr w:type="spellEnd"/>
      <w:r w:rsidR="00325A1D" w:rsidRPr="009F15B9">
        <w:t xml:space="preserve"> </w:t>
      </w:r>
      <w:proofErr w:type="spellStart"/>
      <w:r w:rsidR="00325A1D" w:rsidRPr="009F15B9">
        <w:t>Азије</w:t>
      </w:r>
      <w:proofErr w:type="spellEnd"/>
      <w:r w:rsidR="00325A1D" w:rsidRPr="009F15B9">
        <w:fldChar w:fldCharType="end"/>
      </w:r>
      <w:r w:rsidR="00325A1D" w:rsidRPr="00325A1D">
        <w:rPr>
          <w:rFonts w:eastAsia="Times New Roman" w:cstheme="minorHAnsi"/>
          <w:color w:val="202122"/>
        </w:rPr>
        <w:t> </w:t>
      </w:r>
      <w:proofErr w:type="spellStart"/>
      <w:r w:rsidR="00325A1D" w:rsidRPr="00325A1D">
        <w:rPr>
          <w:rFonts w:eastAsia="Times New Roman" w:cstheme="minorHAnsi"/>
          <w:color w:val="202122"/>
        </w:rPr>
        <w:t>живјеле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веома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развијене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културе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="00325A1D" w:rsidRPr="00325A1D">
        <w:rPr>
          <w:rFonts w:eastAsia="Times New Roman" w:cstheme="minorHAnsi"/>
          <w:color w:val="202122"/>
        </w:rPr>
        <w:t>које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његовале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пољопривреду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. </w:t>
      </w:r>
      <w:proofErr w:type="gramStart"/>
      <w:r w:rsidR="00325A1D" w:rsidRPr="00325A1D">
        <w:rPr>
          <w:rFonts w:eastAsia="Times New Roman" w:cstheme="minorHAnsi"/>
          <w:color w:val="202122"/>
        </w:rPr>
        <w:t xml:space="preserve">У </w:t>
      </w:r>
      <w:proofErr w:type="spellStart"/>
      <w:r w:rsidR="00325A1D" w:rsidRPr="00325A1D">
        <w:rPr>
          <w:rFonts w:eastAsia="Times New Roman" w:cstheme="minorHAnsi"/>
          <w:color w:val="202122"/>
        </w:rPr>
        <w:t>то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доба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жене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играле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важну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улогу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- </w:t>
      </w:r>
      <w:proofErr w:type="spellStart"/>
      <w:r w:rsidR="00325A1D" w:rsidRPr="00325A1D">
        <w:rPr>
          <w:rFonts w:eastAsia="Times New Roman" w:cstheme="minorHAnsi"/>
          <w:color w:val="202122"/>
        </w:rPr>
        <w:t>економски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као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раднице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="00325A1D" w:rsidRPr="00325A1D">
        <w:rPr>
          <w:rFonts w:eastAsia="Times New Roman" w:cstheme="minorHAnsi"/>
          <w:color w:val="202122"/>
        </w:rPr>
        <w:t>духовно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као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свештенице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="00325A1D" w:rsidRPr="00325A1D">
        <w:rPr>
          <w:rFonts w:eastAsia="Times New Roman" w:cstheme="minorHAnsi"/>
          <w:color w:val="202122"/>
        </w:rPr>
        <w:t>те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је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њихова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друштвена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улога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била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наглашена</w:t>
      </w:r>
      <w:proofErr w:type="spellEnd"/>
      <w:r w:rsidR="00325A1D" w:rsidRPr="00325A1D">
        <w:rPr>
          <w:rFonts w:eastAsia="Times New Roman" w:cstheme="minorHAnsi"/>
          <w:color w:val="202122"/>
        </w:rPr>
        <w:t>.</w:t>
      </w:r>
      <w:proofErr w:type="gram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="00325A1D" w:rsidRPr="00325A1D">
        <w:rPr>
          <w:rFonts w:eastAsia="Times New Roman" w:cstheme="minorHAnsi"/>
          <w:color w:val="202122"/>
        </w:rPr>
        <w:t>Родбинске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везе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ослањале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на</w:t>
      </w:r>
      <w:proofErr w:type="spellEnd"/>
      <w:r w:rsidR="00325A1D" w:rsidRPr="00325A1D">
        <w:rPr>
          <w:rFonts w:eastAsia="Times New Roman" w:cstheme="minorHAnsi"/>
          <w:color w:val="202122"/>
        </w:rPr>
        <w:t> </w:t>
      </w:r>
      <w:proofErr w:type="spellStart"/>
      <w:r w:rsidR="00325A1D" w:rsidRPr="009F15B9">
        <w:rPr>
          <w:b/>
        </w:rPr>
        <w:fldChar w:fldCharType="begin"/>
      </w:r>
      <w:r w:rsidR="00325A1D" w:rsidRPr="009F15B9">
        <w:rPr>
          <w:b/>
        </w:rPr>
        <w:instrText xml:space="preserve"> HYPERLINK "https://sr.wikipedia.org/wiki/%D0%9C%D0%B0%D1%82%D1%80%D0%B8%D1%98%D0%B0%D1%80%D1%85%D0%B0%D1%82" \o "Матријархат" </w:instrText>
      </w:r>
      <w:r w:rsidR="00325A1D" w:rsidRPr="009F15B9">
        <w:rPr>
          <w:b/>
        </w:rPr>
        <w:fldChar w:fldCharType="separate"/>
      </w:r>
      <w:r w:rsidR="00325A1D" w:rsidRPr="009F15B9">
        <w:rPr>
          <w:b/>
        </w:rPr>
        <w:t>матријархат</w:t>
      </w:r>
      <w:proofErr w:type="spellEnd"/>
      <w:r w:rsidR="00325A1D" w:rsidRPr="009F15B9">
        <w:rPr>
          <w:b/>
        </w:rPr>
        <w:fldChar w:fldCharType="end"/>
      </w:r>
      <w:r w:rsidR="00325A1D"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="00325A1D" w:rsidRPr="00325A1D">
        <w:rPr>
          <w:rFonts w:eastAsia="Times New Roman" w:cstheme="minorHAnsi"/>
          <w:color w:val="202122"/>
        </w:rPr>
        <w:t>дакле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кћерке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насљеђивале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своје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мајке</w:t>
      </w:r>
      <w:proofErr w:type="spellEnd"/>
      <w:r w:rsidR="00325A1D" w:rsidRPr="00325A1D">
        <w:rPr>
          <w:rFonts w:eastAsia="Times New Roman" w:cstheme="minorHAnsi"/>
          <w:color w:val="202122"/>
        </w:rPr>
        <w:t>.</w:t>
      </w:r>
      <w:proofErr w:type="gram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="00325A1D" w:rsidRPr="00325A1D">
        <w:rPr>
          <w:rFonts w:eastAsia="Times New Roman" w:cstheme="minorHAnsi"/>
          <w:color w:val="202122"/>
        </w:rPr>
        <w:t>Мушкарци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имали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једнако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важне</w:t>
      </w:r>
      <w:proofErr w:type="spellEnd"/>
      <w:r>
        <w:rPr>
          <w:rFonts w:eastAsia="Times New Roman" w:cstheme="minorHAnsi"/>
          <w:color w:val="202122"/>
        </w:rPr>
        <w:t xml:space="preserve"> </w:t>
      </w:r>
      <w:proofErr w:type="spellStart"/>
      <w:r>
        <w:rPr>
          <w:rFonts w:eastAsia="Times New Roman" w:cstheme="minorHAnsi"/>
          <w:color w:val="202122"/>
        </w:rPr>
        <w:t>улоге</w:t>
      </w:r>
      <w:proofErr w:type="spellEnd"/>
      <w:r>
        <w:rPr>
          <w:rFonts w:eastAsia="Times New Roman" w:cstheme="minorHAnsi"/>
          <w:color w:val="202122"/>
        </w:rPr>
        <w:t xml:space="preserve"> </w:t>
      </w:r>
      <w:proofErr w:type="spellStart"/>
      <w:r>
        <w:rPr>
          <w:rFonts w:eastAsia="Times New Roman" w:cstheme="minorHAnsi"/>
          <w:color w:val="202122"/>
        </w:rPr>
        <w:t>као</w:t>
      </w:r>
      <w:proofErr w:type="spellEnd"/>
      <w:r>
        <w:rPr>
          <w:rFonts w:eastAsia="Times New Roman" w:cstheme="minorHAnsi"/>
          <w:color w:val="202122"/>
        </w:rPr>
        <w:t xml:space="preserve"> </w:t>
      </w:r>
      <w:proofErr w:type="spellStart"/>
      <w:r>
        <w:rPr>
          <w:rFonts w:eastAsia="Times New Roman" w:cstheme="minorHAnsi"/>
          <w:color w:val="202122"/>
        </w:rPr>
        <w:t>трговци</w:t>
      </w:r>
      <w:proofErr w:type="spellEnd"/>
      <w:r>
        <w:rPr>
          <w:rFonts w:eastAsia="Times New Roman" w:cstheme="minorHAnsi"/>
          <w:color w:val="202122"/>
        </w:rPr>
        <w:t xml:space="preserve"> и </w:t>
      </w:r>
      <w:proofErr w:type="spellStart"/>
      <w:r>
        <w:rPr>
          <w:rFonts w:eastAsia="Times New Roman" w:cstheme="minorHAnsi"/>
          <w:color w:val="202122"/>
        </w:rPr>
        <w:t>занатлије</w:t>
      </w:r>
      <w:proofErr w:type="spellEnd"/>
      <w:r>
        <w:rPr>
          <w:rFonts w:eastAsia="Times New Roman" w:cstheme="minorHAnsi"/>
          <w:color w:val="202122"/>
          <w:lang w:val="sr-Cyrl-RS"/>
        </w:rPr>
        <w:t xml:space="preserve"> </w:t>
      </w:r>
      <w:r w:rsidR="00325A1D" w:rsidRPr="00325A1D">
        <w:rPr>
          <w:rFonts w:eastAsia="Times New Roman" w:cstheme="minorHAnsi"/>
          <w:color w:val="202122"/>
        </w:rPr>
        <w:t>и</w:t>
      </w:r>
      <w:r>
        <w:rPr>
          <w:rFonts w:eastAsia="Times New Roman" w:cstheme="minorHAnsi"/>
          <w:color w:val="202122"/>
          <w:lang w:val="sr-Cyrl-RS"/>
        </w:rPr>
        <w:t>,</w:t>
      </w:r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како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чини</w:t>
      </w:r>
      <w:proofErr w:type="spellEnd"/>
      <w:r>
        <w:rPr>
          <w:rFonts w:eastAsia="Times New Roman" w:cstheme="minorHAnsi"/>
          <w:color w:val="202122"/>
          <w:lang w:val="sr-Cyrl-RS"/>
        </w:rPr>
        <w:t>,</w:t>
      </w:r>
      <w:r w:rsidR="00325A1D" w:rsidRPr="00325A1D">
        <w:rPr>
          <w:rFonts w:eastAsia="Times New Roman" w:cstheme="minorHAnsi"/>
          <w:color w:val="202122"/>
        </w:rPr>
        <w:t xml:space="preserve"> у </w:t>
      </w:r>
      <w:proofErr w:type="spellStart"/>
      <w:r w:rsidR="00325A1D" w:rsidRPr="00325A1D">
        <w:rPr>
          <w:rFonts w:eastAsia="Times New Roman" w:cstheme="minorHAnsi"/>
          <w:color w:val="202122"/>
        </w:rPr>
        <w:t>то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доба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није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било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ратова</w:t>
      </w:r>
      <w:proofErr w:type="spellEnd"/>
      <w:r w:rsidR="00325A1D" w:rsidRPr="00325A1D">
        <w:rPr>
          <w:rFonts w:eastAsia="Times New Roman" w:cstheme="minorHAnsi"/>
          <w:color w:val="202122"/>
        </w:rPr>
        <w:t>.</w:t>
      </w:r>
      <w:proofErr w:type="gram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="00325A1D" w:rsidRPr="00325A1D">
        <w:rPr>
          <w:rFonts w:eastAsia="Times New Roman" w:cstheme="minorHAnsi"/>
          <w:color w:val="202122"/>
        </w:rPr>
        <w:t>Важни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центри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ове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ране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културе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били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су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на</w:t>
      </w:r>
      <w:proofErr w:type="spellEnd"/>
      <w:r w:rsidR="00325A1D" w:rsidRPr="00325A1D">
        <w:rPr>
          <w:rFonts w:eastAsia="Times New Roman" w:cstheme="minorHAnsi"/>
          <w:color w:val="202122"/>
        </w:rPr>
        <w:t> </w:t>
      </w:r>
      <w:proofErr w:type="spellStart"/>
      <w:r w:rsidR="00325A1D" w:rsidRPr="009F15B9">
        <w:fldChar w:fldCharType="begin"/>
      </w:r>
      <w:r w:rsidR="00325A1D" w:rsidRPr="009F15B9">
        <w:instrText xml:space="preserve"> HYPERLINK "https://sr.wikipedia.org/wiki/%D0%91%D0%B0%D0%BB%D0%BA%D0%B0%D0%BD" \o "Балкан" </w:instrText>
      </w:r>
      <w:r w:rsidR="00325A1D" w:rsidRPr="009F15B9">
        <w:fldChar w:fldCharType="separate"/>
      </w:r>
      <w:r w:rsidR="00325A1D" w:rsidRPr="009F15B9">
        <w:t>Балкану</w:t>
      </w:r>
      <w:proofErr w:type="spellEnd"/>
      <w:r w:rsidR="00325A1D" w:rsidRPr="009F15B9">
        <w:fldChar w:fldCharType="end"/>
      </w:r>
      <w:r w:rsidR="00325A1D"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="00325A1D" w:rsidRPr="00325A1D">
        <w:rPr>
          <w:rFonts w:eastAsia="Times New Roman" w:cstheme="minorHAnsi"/>
          <w:color w:val="202122"/>
        </w:rPr>
        <w:t>на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подручју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данашње</w:t>
      </w:r>
      <w:proofErr w:type="spellEnd"/>
      <w:r w:rsidR="00325A1D" w:rsidRPr="00325A1D">
        <w:rPr>
          <w:rFonts w:eastAsia="Times New Roman" w:cstheme="minorHAnsi"/>
          <w:color w:val="202122"/>
        </w:rPr>
        <w:t> </w:t>
      </w:r>
      <w:proofErr w:type="spellStart"/>
      <w:r w:rsidR="00325A1D" w:rsidRPr="009F15B9">
        <w:fldChar w:fldCharType="begin"/>
      </w:r>
      <w:r w:rsidR="00325A1D" w:rsidRPr="009F15B9">
        <w:instrText xml:space="preserve"> HYPERLINK "https://sr.wikipedia.org/wiki/%D0%A2%D1%83%D1%80%D1%81%D0%BA%D0%B0" \o "Турска" </w:instrText>
      </w:r>
      <w:r w:rsidR="00325A1D" w:rsidRPr="009F15B9">
        <w:fldChar w:fldCharType="separate"/>
      </w:r>
      <w:r w:rsidR="00325A1D" w:rsidRPr="009F15B9">
        <w:t>Турске</w:t>
      </w:r>
      <w:proofErr w:type="spellEnd"/>
      <w:r w:rsidR="00325A1D" w:rsidRPr="009F15B9">
        <w:fldChar w:fldCharType="end"/>
      </w:r>
      <w:r w:rsidR="00325A1D" w:rsidRPr="00325A1D">
        <w:rPr>
          <w:rFonts w:eastAsia="Times New Roman" w:cstheme="minorHAnsi"/>
          <w:color w:val="202122"/>
        </w:rPr>
        <w:t xml:space="preserve"> и </w:t>
      </w:r>
      <w:proofErr w:type="spellStart"/>
      <w:r w:rsidR="00325A1D" w:rsidRPr="00325A1D">
        <w:rPr>
          <w:rFonts w:eastAsia="Times New Roman" w:cstheme="minorHAnsi"/>
          <w:color w:val="202122"/>
        </w:rPr>
        <w:t>на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подручју</w:t>
      </w:r>
      <w:proofErr w:type="spellEnd"/>
      <w:r w:rsidR="00325A1D" w:rsidRPr="00325A1D">
        <w:rPr>
          <w:rFonts w:eastAsia="Times New Roman" w:cstheme="minorHAnsi"/>
          <w:color w:val="202122"/>
        </w:rPr>
        <w:t xml:space="preserve"> </w:t>
      </w:r>
      <w:proofErr w:type="spellStart"/>
      <w:r w:rsidR="00325A1D" w:rsidRPr="00325A1D">
        <w:rPr>
          <w:rFonts w:eastAsia="Times New Roman" w:cstheme="minorHAnsi"/>
          <w:color w:val="202122"/>
        </w:rPr>
        <w:t>данашњег</w:t>
      </w:r>
      <w:proofErr w:type="spellEnd"/>
      <w:r w:rsidR="00325A1D" w:rsidRPr="00325A1D">
        <w:rPr>
          <w:rFonts w:eastAsia="Times New Roman" w:cstheme="minorHAnsi"/>
          <w:color w:val="202122"/>
        </w:rPr>
        <w:t> </w:t>
      </w:r>
      <w:proofErr w:type="spellStart"/>
      <w:r w:rsidR="00325A1D" w:rsidRPr="009F15B9">
        <w:fldChar w:fldCharType="begin"/>
      </w:r>
      <w:r w:rsidR="00325A1D" w:rsidRPr="009F15B9">
        <w:instrText xml:space="preserve"> HYPERLINK "https://sr.wikipedia.org/wiki/%D0%98%D1%80%D0%B0%D0%BD" \o "Иран" </w:instrText>
      </w:r>
      <w:r w:rsidR="00325A1D" w:rsidRPr="009F15B9">
        <w:fldChar w:fldCharType="separate"/>
      </w:r>
      <w:r w:rsidR="00325A1D" w:rsidRPr="009F15B9">
        <w:t>Ирана</w:t>
      </w:r>
      <w:r w:rsidR="00325A1D" w:rsidRPr="009F15B9">
        <w:fldChar w:fldCharType="end"/>
      </w:r>
      <w:r w:rsidR="00325A1D" w:rsidRPr="009F15B9">
        <w:t>.</w:t>
      </w:r>
      <w:proofErr w:type="spellEnd"/>
      <w:proofErr w:type="gramEnd"/>
    </w:p>
    <w:p w:rsidR="00325A1D" w:rsidRPr="00325A1D" w:rsidRDefault="00325A1D" w:rsidP="009F15B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202122"/>
          <w:lang w:val="sr-Cyrl-RS"/>
        </w:rPr>
      </w:pPr>
      <w:bookmarkStart w:id="0" w:name="_GoBack"/>
      <w:bookmarkEnd w:id="0"/>
      <w:proofErr w:type="spellStart"/>
      <w:proofErr w:type="gramStart"/>
      <w:r w:rsidRPr="00325A1D">
        <w:rPr>
          <w:rFonts w:eastAsia="Times New Roman" w:cstheme="minorHAnsi"/>
          <w:color w:val="202122"/>
        </w:rPr>
        <w:lastRenderedPageBreak/>
        <w:t>Данас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постоје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многобројна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објашњења</w:t>
      </w:r>
      <w:proofErr w:type="spellEnd"/>
      <w:r w:rsidRPr="00325A1D">
        <w:rPr>
          <w:rFonts w:eastAsia="Times New Roman" w:cstheme="minorHAnsi"/>
          <w:color w:val="202122"/>
        </w:rPr>
        <w:t xml:space="preserve"> и </w:t>
      </w:r>
      <w:proofErr w:type="spellStart"/>
      <w:r w:rsidRPr="00325A1D">
        <w:rPr>
          <w:rFonts w:eastAsia="Times New Roman" w:cstheme="minorHAnsi"/>
          <w:color w:val="202122"/>
        </w:rPr>
        <w:t>теорије</w:t>
      </w:r>
      <w:proofErr w:type="spellEnd"/>
      <w:r w:rsidRPr="00325A1D">
        <w:rPr>
          <w:rFonts w:eastAsia="Times New Roman" w:cstheme="minorHAnsi"/>
          <w:color w:val="202122"/>
        </w:rPr>
        <w:t xml:space="preserve"> о </w:t>
      </w:r>
      <w:proofErr w:type="spellStart"/>
      <w:r w:rsidRPr="00325A1D">
        <w:rPr>
          <w:rFonts w:eastAsia="Times New Roman" w:cstheme="minorHAnsi"/>
          <w:color w:val="202122"/>
        </w:rPr>
        <w:t>настанку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патријархата</w:t>
      </w:r>
      <w:proofErr w:type="spellEnd"/>
      <w:r w:rsidRPr="00325A1D">
        <w:rPr>
          <w:rFonts w:eastAsia="Times New Roman" w:cstheme="minorHAnsi"/>
          <w:color w:val="202122"/>
        </w:rPr>
        <w:t>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Народи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који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насељавали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подручје</w:t>
      </w:r>
      <w:proofErr w:type="spellEnd"/>
      <w:r w:rsidRPr="00325A1D">
        <w:rPr>
          <w:rFonts w:eastAsia="Times New Roman" w:cstheme="minorHAnsi"/>
          <w:color w:val="202122"/>
        </w:rPr>
        <w:t> </w:t>
      </w:r>
      <w:proofErr w:type="spellStart"/>
      <w:r w:rsidRPr="009F15B9">
        <w:fldChar w:fldCharType="begin"/>
      </w:r>
      <w:r w:rsidRPr="009F15B9">
        <w:instrText xml:space="preserve"> HYPERLINK "https://sr.wikipedia.org/wiki/%D0%95%D0%B2%D1%80%D0%BE%D0%BF%D0%B0" \o "Европа" </w:instrText>
      </w:r>
      <w:r w:rsidRPr="009F15B9">
        <w:fldChar w:fldCharType="separate"/>
      </w:r>
      <w:r w:rsidRPr="009F15B9">
        <w:t>Европе</w:t>
      </w:r>
      <w:proofErr w:type="spellEnd"/>
      <w:r w:rsidRPr="009F15B9">
        <w:fldChar w:fldCharType="end"/>
      </w:r>
      <w:r w:rsidRPr="00325A1D">
        <w:rPr>
          <w:rFonts w:eastAsia="Times New Roman" w:cstheme="minorHAnsi"/>
          <w:color w:val="202122"/>
        </w:rPr>
        <w:t> </w:t>
      </w:r>
      <w:proofErr w:type="spellStart"/>
      <w:r w:rsidRPr="00325A1D">
        <w:rPr>
          <w:rFonts w:eastAsia="Times New Roman" w:cstheme="minorHAnsi"/>
          <w:color w:val="202122"/>
        </w:rPr>
        <w:t>вјероватно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друштвеним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приликама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развијали</w:t>
      </w:r>
      <w:proofErr w:type="spellEnd"/>
      <w:r w:rsidRPr="00325A1D">
        <w:rPr>
          <w:rFonts w:eastAsia="Times New Roman" w:cstheme="minorHAnsi"/>
          <w:color w:val="202122"/>
        </w:rPr>
        <w:t xml:space="preserve"> у </w:t>
      </w:r>
      <w:proofErr w:type="spellStart"/>
      <w:r w:rsidRPr="00325A1D">
        <w:rPr>
          <w:rFonts w:eastAsia="Times New Roman" w:cstheme="minorHAnsi"/>
          <w:color w:val="202122"/>
        </w:rPr>
        <w:t>правцу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патријархата</w:t>
      </w:r>
      <w:proofErr w:type="spellEnd"/>
      <w:r w:rsidRPr="00325A1D">
        <w:rPr>
          <w:rFonts w:eastAsia="Times New Roman" w:cstheme="minorHAnsi"/>
          <w:color w:val="202122"/>
        </w:rPr>
        <w:t>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Све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промјене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могу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довести</w:t>
      </w:r>
      <w:proofErr w:type="spellEnd"/>
      <w:r w:rsidRPr="00325A1D">
        <w:rPr>
          <w:rFonts w:eastAsia="Times New Roman" w:cstheme="minorHAnsi"/>
          <w:color w:val="202122"/>
        </w:rPr>
        <w:t xml:space="preserve"> у </w:t>
      </w:r>
      <w:proofErr w:type="spellStart"/>
      <w:r w:rsidRPr="00325A1D">
        <w:rPr>
          <w:rFonts w:eastAsia="Times New Roman" w:cstheme="minorHAnsi"/>
          <w:color w:val="202122"/>
        </w:rPr>
        <w:t>везу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са</w:t>
      </w:r>
      <w:proofErr w:type="spellEnd"/>
      <w:r w:rsidRPr="00325A1D">
        <w:rPr>
          <w:rFonts w:eastAsia="Times New Roman" w:cstheme="minorHAnsi"/>
          <w:color w:val="202122"/>
        </w:rPr>
        <w:t> </w:t>
      </w:r>
      <w:proofErr w:type="spellStart"/>
      <w:r w:rsidRPr="009F15B9">
        <w:fldChar w:fldCharType="begin"/>
      </w:r>
      <w:r w:rsidRPr="009F15B9">
        <w:instrText xml:space="preserve"> HYPERLINK "https://sr.wikipedia.org/wiki/%D0%90%D0%B7%D0%B8%D1%98%D0%B0" \o "Азија" </w:instrText>
      </w:r>
      <w:r w:rsidRPr="009F15B9">
        <w:fldChar w:fldCharType="separate"/>
      </w:r>
      <w:r w:rsidRPr="009F15B9">
        <w:t>азијатским</w:t>
      </w:r>
      <w:proofErr w:type="spellEnd"/>
      <w:r w:rsidRPr="009F15B9">
        <w:fldChar w:fldCharType="end"/>
      </w:r>
      <w:r w:rsidRPr="00325A1D">
        <w:rPr>
          <w:rFonts w:eastAsia="Times New Roman" w:cstheme="minorHAnsi"/>
          <w:color w:val="202122"/>
        </w:rPr>
        <w:t> </w:t>
      </w:r>
      <w:proofErr w:type="spellStart"/>
      <w:r w:rsidRPr="00325A1D">
        <w:rPr>
          <w:rFonts w:eastAsia="Times New Roman" w:cstheme="minorHAnsi"/>
          <w:color w:val="202122"/>
        </w:rPr>
        <w:t>племенима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коњаника</w:t>
      </w:r>
      <w:proofErr w:type="spellEnd"/>
      <w:r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Pr="00325A1D">
        <w:rPr>
          <w:rFonts w:eastAsia="Times New Roman" w:cstheme="minorHAnsi"/>
          <w:color w:val="202122"/>
        </w:rPr>
        <w:t>који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због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суше</w:t>
      </w:r>
      <w:proofErr w:type="spellEnd"/>
      <w:r w:rsidRPr="00325A1D">
        <w:rPr>
          <w:rFonts w:eastAsia="Times New Roman" w:cstheme="minorHAnsi"/>
          <w:color w:val="202122"/>
        </w:rPr>
        <w:t xml:space="preserve"> и </w:t>
      </w:r>
      <w:proofErr w:type="spellStart"/>
      <w:r w:rsidRPr="00325A1D">
        <w:rPr>
          <w:rFonts w:eastAsia="Times New Roman" w:cstheme="minorHAnsi"/>
          <w:color w:val="202122"/>
        </w:rPr>
        <w:t>наглог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пораста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броја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становника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морали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напустити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своје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подручје</w:t>
      </w:r>
      <w:proofErr w:type="spellEnd"/>
      <w:r w:rsidRPr="00325A1D">
        <w:rPr>
          <w:rFonts w:eastAsia="Times New Roman" w:cstheme="minorHAnsi"/>
          <w:color w:val="202122"/>
        </w:rPr>
        <w:t>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До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овог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процеса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сеобе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дошло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је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веома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рано</w:t>
      </w:r>
      <w:proofErr w:type="spellEnd"/>
      <w:r w:rsidRPr="00325A1D">
        <w:rPr>
          <w:rFonts w:eastAsia="Times New Roman" w:cstheme="minorHAnsi"/>
          <w:color w:val="202122"/>
        </w:rPr>
        <w:t xml:space="preserve"> (</w:t>
      </w:r>
      <w:proofErr w:type="spellStart"/>
      <w:r w:rsidRPr="00325A1D">
        <w:rPr>
          <w:rFonts w:eastAsia="Times New Roman" w:cstheme="minorHAnsi"/>
          <w:color w:val="202122"/>
        </w:rPr>
        <w:t>отприлике</w:t>
      </w:r>
      <w:proofErr w:type="spellEnd"/>
      <w:r w:rsidRPr="00325A1D">
        <w:rPr>
          <w:rFonts w:eastAsia="Times New Roman" w:cstheme="minorHAnsi"/>
          <w:color w:val="202122"/>
        </w:rPr>
        <w:t xml:space="preserve"> 3500. п. н. е.).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Формирање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патријархата</w:t>
      </w:r>
      <w:proofErr w:type="spellEnd"/>
      <w:r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Pr="00325A1D">
        <w:rPr>
          <w:rFonts w:eastAsia="Times New Roman" w:cstheme="minorHAnsi"/>
          <w:color w:val="202122"/>
        </w:rPr>
        <w:t>маргинализација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жена</w:t>
      </w:r>
      <w:proofErr w:type="spellEnd"/>
      <w:r w:rsidRPr="00325A1D">
        <w:rPr>
          <w:rFonts w:eastAsia="Times New Roman" w:cstheme="minorHAnsi"/>
          <w:color w:val="202122"/>
        </w:rPr>
        <w:t xml:space="preserve"> и </w:t>
      </w:r>
      <w:proofErr w:type="spellStart"/>
      <w:r w:rsidRPr="00325A1D">
        <w:rPr>
          <w:rFonts w:eastAsia="Times New Roman" w:cstheme="minorHAnsi"/>
          <w:color w:val="202122"/>
        </w:rPr>
        <w:t>оружани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сукоби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налазе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заједничке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коријене</w:t>
      </w:r>
      <w:proofErr w:type="spellEnd"/>
      <w:r w:rsidRPr="00325A1D">
        <w:rPr>
          <w:rFonts w:eastAsia="Times New Roman" w:cstheme="minorHAnsi"/>
          <w:color w:val="202122"/>
        </w:rPr>
        <w:t>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Стални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ратови</w:t>
      </w:r>
      <w:proofErr w:type="spellEnd"/>
      <w:r w:rsidRPr="00325A1D">
        <w:rPr>
          <w:rFonts w:eastAsia="Times New Roman" w:cstheme="minorHAnsi"/>
          <w:color w:val="202122"/>
        </w:rPr>
        <w:t xml:space="preserve"> и </w:t>
      </w:r>
      <w:proofErr w:type="spellStart"/>
      <w:r w:rsidRPr="00325A1D">
        <w:rPr>
          <w:rFonts w:eastAsia="Times New Roman" w:cstheme="minorHAnsi"/>
          <w:color w:val="202122"/>
        </w:rPr>
        <w:t>освајања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довели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до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доминације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патријархалних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култура</w:t>
      </w:r>
      <w:proofErr w:type="spellEnd"/>
      <w:r w:rsidRPr="00325A1D">
        <w:rPr>
          <w:rFonts w:eastAsia="Times New Roman" w:cstheme="minorHAnsi"/>
          <w:color w:val="202122"/>
        </w:rPr>
        <w:t>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Ове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културе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представљале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окосницу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стварања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европске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цивилизације</w:t>
      </w:r>
      <w:proofErr w:type="spellEnd"/>
      <w:r w:rsidRPr="00325A1D">
        <w:rPr>
          <w:rFonts w:eastAsia="Times New Roman" w:cstheme="minorHAnsi"/>
          <w:color w:val="202122"/>
        </w:rPr>
        <w:t xml:space="preserve"> (</w:t>
      </w:r>
      <w:proofErr w:type="spellStart"/>
      <w:r w:rsidRPr="00325A1D">
        <w:rPr>
          <w:rFonts w:eastAsia="Times New Roman" w:cstheme="minorHAnsi"/>
          <w:color w:val="202122"/>
        </w:rPr>
        <w:t>Грчке</w:t>
      </w:r>
      <w:proofErr w:type="spellEnd"/>
      <w:r w:rsidRPr="00325A1D">
        <w:rPr>
          <w:rFonts w:eastAsia="Times New Roman" w:cstheme="minorHAnsi"/>
          <w:color w:val="202122"/>
        </w:rPr>
        <w:t xml:space="preserve"> и </w:t>
      </w:r>
      <w:proofErr w:type="spellStart"/>
      <w:r w:rsidRPr="00325A1D">
        <w:rPr>
          <w:rFonts w:eastAsia="Times New Roman" w:cstheme="minorHAnsi"/>
          <w:color w:val="202122"/>
        </w:rPr>
        <w:t>Римског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царства</w:t>
      </w:r>
      <w:proofErr w:type="spellEnd"/>
      <w:r w:rsidRPr="00325A1D">
        <w:rPr>
          <w:rFonts w:eastAsia="Times New Roman" w:cstheme="minorHAnsi"/>
          <w:color w:val="202122"/>
        </w:rPr>
        <w:t>).</w:t>
      </w:r>
      <w:proofErr w:type="gram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proofErr w:type="gramStart"/>
      <w:r w:rsidRPr="00325A1D">
        <w:rPr>
          <w:rFonts w:eastAsia="Times New Roman" w:cstheme="minorHAnsi"/>
          <w:color w:val="202122"/>
        </w:rPr>
        <w:t>Посљедњи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центар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старе</w:t>
      </w:r>
      <w:proofErr w:type="spellEnd"/>
      <w:r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Pr="00325A1D">
        <w:rPr>
          <w:rFonts w:eastAsia="Times New Roman" w:cstheme="minorHAnsi"/>
          <w:color w:val="202122"/>
        </w:rPr>
        <w:t>веома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развијене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пољопривредне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културе</w:t>
      </w:r>
      <w:proofErr w:type="spellEnd"/>
      <w:r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Pr="00325A1D">
        <w:rPr>
          <w:rFonts w:eastAsia="Times New Roman" w:cstheme="minorHAnsi"/>
          <w:color w:val="202122"/>
        </w:rPr>
        <w:t>коју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су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водиле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жене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био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је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на</w:t>
      </w:r>
      <w:proofErr w:type="spellEnd"/>
      <w:r w:rsidRPr="00325A1D">
        <w:rPr>
          <w:rFonts w:eastAsia="Times New Roman" w:cstheme="minorHAnsi"/>
          <w:color w:val="202122"/>
        </w:rPr>
        <w:t> </w:t>
      </w:r>
      <w:proofErr w:type="spellStart"/>
      <w:r w:rsidRPr="009F15B9">
        <w:fldChar w:fldCharType="begin"/>
      </w:r>
      <w:r w:rsidRPr="009F15B9">
        <w:instrText xml:space="preserve"> HYPERLINK "https://sr.wikipedia.org/wiki/%D0%9A%D1%80%D0%B8%D1%82" \o "Крит" </w:instrText>
      </w:r>
      <w:r w:rsidRPr="009F15B9">
        <w:fldChar w:fldCharType="separate"/>
      </w:r>
      <w:r w:rsidRPr="009F15B9">
        <w:t>Криту</w:t>
      </w:r>
      <w:proofErr w:type="spellEnd"/>
      <w:r w:rsidRPr="009F15B9">
        <w:fldChar w:fldCharType="end"/>
      </w:r>
      <w:r w:rsidRPr="00325A1D">
        <w:rPr>
          <w:rFonts w:eastAsia="Times New Roman" w:cstheme="minorHAnsi"/>
          <w:color w:val="202122"/>
        </w:rPr>
        <w:t xml:space="preserve">, </w:t>
      </w:r>
      <w:proofErr w:type="spellStart"/>
      <w:r w:rsidRPr="00325A1D">
        <w:rPr>
          <w:rFonts w:eastAsia="Times New Roman" w:cstheme="minorHAnsi"/>
          <w:color w:val="202122"/>
        </w:rPr>
        <w:t>који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је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нестао</w:t>
      </w:r>
      <w:proofErr w:type="spellEnd"/>
      <w:r w:rsidRPr="00325A1D">
        <w:rPr>
          <w:rFonts w:eastAsia="Times New Roman" w:cstheme="minorHAnsi"/>
          <w:color w:val="202122"/>
        </w:rPr>
        <w:t xml:space="preserve"> у </w:t>
      </w:r>
      <w:proofErr w:type="spellStart"/>
      <w:r w:rsidRPr="00325A1D">
        <w:rPr>
          <w:rFonts w:eastAsia="Times New Roman" w:cstheme="minorHAnsi"/>
          <w:color w:val="202122"/>
        </w:rPr>
        <w:t>другој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половини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другог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r w:rsidR="009F15B9">
        <w:rPr>
          <w:rFonts w:eastAsia="Times New Roman" w:cstheme="minorHAnsi"/>
          <w:color w:val="202122"/>
          <w:lang w:val="sr-Cyrl-RS"/>
        </w:rPr>
        <w:t xml:space="preserve">вијека </w:t>
      </w:r>
      <w:r w:rsidRPr="00325A1D">
        <w:rPr>
          <w:rFonts w:eastAsia="Times New Roman" w:cstheme="minorHAnsi"/>
          <w:color w:val="202122"/>
        </w:rPr>
        <w:t xml:space="preserve">п. н. е. </w:t>
      </w:r>
      <w:proofErr w:type="spellStart"/>
      <w:r w:rsidRPr="00325A1D">
        <w:rPr>
          <w:rFonts w:eastAsia="Times New Roman" w:cstheme="minorHAnsi"/>
          <w:color w:val="202122"/>
        </w:rPr>
        <w:t>због</w:t>
      </w:r>
      <w:proofErr w:type="spellEnd"/>
      <w:r w:rsidRPr="00325A1D">
        <w:rPr>
          <w:rFonts w:eastAsia="Times New Roman" w:cstheme="minorHAnsi"/>
          <w:color w:val="202122"/>
        </w:rPr>
        <w:t xml:space="preserve"> </w:t>
      </w:r>
      <w:proofErr w:type="spellStart"/>
      <w:r w:rsidRPr="00325A1D">
        <w:rPr>
          <w:rFonts w:eastAsia="Times New Roman" w:cstheme="minorHAnsi"/>
          <w:color w:val="202122"/>
        </w:rPr>
        <w:t>посљедица</w:t>
      </w:r>
      <w:proofErr w:type="spellEnd"/>
      <w:r w:rsidRPr="00325A1D">
        <w:rPr>
          <w:rFonts w:eastAsia="Times New Roman" w:cstheme="minorHAnsi"/>
          <w:color w:val="202122"/>
        </w:rPr>
        <w:t> </w:t>
      </w:r>
      <w:proofErr w:type="spellStart"/>
      <w:r w:rsidRPr="00325A1D">
        <w:rPr>
          <w:rFonts w:eastAsia="Times New Roman" w:cstheme="minorHAnsi"/>
          <w:color w:val="202122"/>
        </w:rPr>
        <w:fldChar w:fldCharType="begin"/>
      </w:r>
      <w:r w:rsidRPr="00325A1D">
        <w:rPr>
          <w:rFonts w:eastAsia="Times New Roman" w:cstheme="minorHAnsi"/>
          <w:color w:val="202122"/>
        </w:rPr>
        <w:instrText xml:space="preserve"> HYPERLINK "https://sr.wikipedia.org/wiki/%D0%9F%D1%80%D0%B8%D1%80%D0%BE%D0%B4%D0%BD%D0%B5_%D0%BA%D0%B0%D1%82%D0%B0%D1%81%D1%82%D1%80%D0%BE%D1%84%D0%B5" \o "Природне катастрофе" </w:instrText>
      </w:r>
      <w:r w:rsidRPr="00325A1D">
        <w:rPr>
          <w:rFonts w:eastAsia="Times New Roman" w:cstheme="minorHAnsi"/>
          <w:color w:val="202122"/>
        </w:rPr>
        <w:fldChar w:fldCharType="separate"/>
      </w:r>
      <w:r w:rsidRPr="009F15B9">
        <w:t>природних</w:t>
      </w:r>
      <w:proofErr w:type="spellEnd"/>
      <w:r w:rsidRPr="009F15B9">
        <w:t xml:space="preserve"> </w:t>
      </w:r>
      <w:proofErr w:type="spellStart"/>
      <w:r w:rsidRPr="009F15B9">
        <w:t>катастроф</w:t>
      </w:r>
      <w:r w:rsidR="009F15B9" w:rsidRPr="009F15B9">
        <w:t>а</w:t>
      </w:r>
      <w:proofErr w:type="spellEnd"/>
      <w:r w:rsidR="009F15B9" w:rsidRPr="009F15B9">
        <w:t>.</w:t>
      </w:r>
      <w:proofErr w:type="gramEnd"/>
      <w:r w:rsidRPr="00325A1D">
        <w:rPr>
          <w:rFonts w:eastAsia="Times New Roman" w:cstheme="minorHAnsi"/>
          <w:color w:val="202122"/>
        </w:rPr>
        <w:fldChar w:fldCharType="end"/>
      </w:r>
    </w:p>
    <w:p w:rsidR="00325A1D" w:rsidRPr="00325A1D" w:rsidRDefault="00325A1D">
      <w:pPr>
        <w:rPr>
          <w:rFonts w:cstheme="minorHAnsi"/>
        </w:rPr>
      </w:pPr>
    </w:p>
    <w:p w:rsidR="00325A1D" w:rsidRPr="00325A1D" w:rsidRDefault="00325A1D">
      <w:pPr>
        <w:rPr>
          <w:rFonts w:cstheme="minorHAnsi"/>
        </w:rPr>
      </w:pPr>
    </w:p>
    <w:sectPr w:rsidR="00325A1D" w:rsidRPr="0032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2FAB"/>
    <w:multiLevelType w:val="hybridMultilevel"/>
    <w:tmpl w:val="F4F05782"/>
    <w:lvl w:ilvl="0" w:tplc="A19C7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6D"/>
    <w:rsid w:val="0010042D"/>
    <w:rsid w:val="00325A1D"/>
    <w:rsid w:val="007A756D"/>
    <w:rsid w:val="009F15B9"/>
    <w:rsid w:val="00F0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5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5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.wikipedia.org/wiki/%D0%A1%D1%80%D0%BF%D1%81%D0%BA%D0%B8_%D1%81%D1%80%D0%BE%D0%B4%D0%BD%D0%B8%D1%87%D0%BA%D0%B8_%D0%BE%D0%B4%D0%BD%D0%BE%D1%81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2020-06-09T08:43:00Z</dcterms:created>
  <dcterms:modified xsi:type="dcterms:W3CDTF">2020-06-09T09:05:00Z</dcterms:modified>
</cp:coreProperties>
</file>